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CD5DD" w14:textId="500DF5C4" w:rsidR="00B40FC4" w:rsidRPr="00B40FC4" w:rsidRDefault="00765945" w:rsidP="00B40FC4">
      <w:pPr>
        <w:pStyle w:val="paragraph"/>
        <w:spacing w:before="0" w:beforeAutospacing="0" w:after="0" w:afterAutospacing="0"/>
        <w:ind w:hanging="360"/>
        <w:textAlignment w:val="baseline"/>
        <w:rPr>
          <w:rFonts w:asciiTheme="minorHAnsi" w:hAnsiTheme="minorHAnsi" w:cstheme="minorHAnsi"/>
          <w:b/>
          <w:bCs/>
        </w:rPr>
      </w:pPr>
      <w:r w:rsidRPr="00765945">
        <w:rPr>
          <w:rStyle w:val="normaltextrun"/>
          <w:rFonts w:asciiTheme="minorHAnsi" w:hAnsiTheme="minorHAnsi" w:cstheme="minorHAnsi"/>
          <w:b/>
          <w:bCs/>
          <w:lang w:val="en-US"/>
        </w:rPr>
        <w:t>Thoraflex Hybrid™</w:t>
      </w:r>
      <w:r>
        <w:rPr>
          <w:rStyle w:val="normaltextrun"/>
          <w:rFonts w:asciiTheme="minorHAnsi" w:hAnsiTheme="minorHAnsi" w:cstheme="minorHAnsi"/>
          <w:b/>
          <w:bCs/>
          <w:lang w:val="en-US"/>
        </w:rPr>
        <w:t xml:space="preserve"> </w:t>
      </w:r>
      <w:r w:rsidR="00B40FC4" w:rsidRPr="00B40FC4">
        <w:rPr>
          <w:rStyle w:val="normaltextrun"/>
          <w:rFonts w:asciiTheme="minorHAnsi" w:hAnsiTheme="minorHAnsi" w:cstheme="minorHAnsi"/>
          <w:b/>
          <w:bCs/>
          <w:lang w:val="en-US"/>
        </w:rPr>
        <w:t>Frozen Elephant Trunk (FET) device</w:t>
      </w:r>
      <w:r w:rsidR="00B40FC4" w:rsidRPr="00B40FC4">
        <w:rPr>
          <w:rStyle w:val="eop"/>
          <w:rFonts w:asciiTheme="minorHAnsi" w:hAnsiTheme="minorHAnsi" w:cstheme="minorHAnsi"/>
          <w:b/>
          <w:bCs/>
        </w:rPr>
        <w:t> </w:t>
      </w:r>
    </w:p>
    <w:p w14:paraId="04956A96" w14:textId="77777777" w:rsidR="00B40FC4" w:rsidRPr="00B40FC4" w:rsidRDefault="00B40FC4" w:rsidP="00B40FC4">
      <w:pPr>
        <w:pStyle w:val="paragraph"/>
        <w:spacing w:before="0" w:beforeAutospacing="0" w:after="0" w:afterAutospacing="0"/>
        <w:ind w:hanging="360"/>
        <w:textAlignment w:val="baseline"/>
        <w:rPr>
          <w:rFonts w:asciiTheme="minorHAnsi" w:hAnsiTheme="minorHAnsi" w:cstheme="minorHAnsi"/>
          <w:b/>
          <w:bCs/>
        </w:rPr>
      </w:pPr>
      <w:r w:rsidRPr="00B40FC4">
        <w:rPr>
          <w:rStyle w:val="eop"/>
          <w:rFonts w:asciiTheme="minorHAnsi" w:hAnsiTheme="minorHAnsi" w:cstheme="minorHAnsi"/>
          <w:b/>
          <w:bCs/>
        </w:rPr>
        <w:t> </w:t>
      </w:r>
    </w:p>
    <w:p w14:paraId="7326B429" w14:textId="77777777" w:rsidR="00B40FC4" w:rsidRPr="00B40FC4" w:rsidRDefault="00B40FC4" w:rsidP="00B40FC4">
      <w:pPr>
        <w:pStyle w:val="paragraph"/>
        <w:spacing w:before="0" w:beforeAutospacing="0" w:after="0" w:afterAutospacing="0"/>
        <w:ind w:hanging="360"/>
        <w:textAlignment w:val="baseline"/>
        <w:rPr>
          <w:rFonts w:asciiTheme="minorHAnsi" w:hAnsiTheme="minorHAnsi" w:cstheme="minorHAnsi"/>
          <w:b/>
          <w:bCs/>
        </w:rPr>
      </w:pPr>
      <w:r w:rsidRPr="00B40FC4">
        <w:rPr>
          <w:rStyle w:val="normaltextrun"/>
          <w:rFonts w:asciiTheme="minorHAnsi" w:hAnsiTheme="minorHAnsi" w:cstheme="minorHAnsi"/>
          <w:b/>
          <w:bCs/>
          <w:lang w:val="en-US"/>
        </w:rPr>
        <w:t>Category</w:t>
      </w:r>
      <w:r w:rsidRPr="00B40FC4">
        <w:rPr>
          <w:rStyle w:val="eop"/>
          <w:rFonts w:asciiTheme="minorHAnsi" w:hAnsiTheme="minorHAnsi" w:cstheme="minorHAnsi"/>
          <w:b/>
          <w:bCs/>
        </w:rPr>
        <w:t> </w:t>
      </w:r>
    </w:p>
    <w:p w14:paraId="2EDA8786" w14:textId="7DFF779F" w:rsidR="00B40FC4" w:rsidRPr="00B40FC4" w:rsidRDefault="00860B0E" w:rsidP="00B40FC4">
      <w:pPr>
        <w:pStyle w:val="paragraph"/>
        <w:spacing w:before="0" w:beforeAutospacing="0" w:after="0" w:afterAutospacing="0"/>
        <w:ind w:hanging="360"/>
        <w:textAlignment w:val="baseline"/>
        <w:rPr>
          <w:rFonts w:asciiTheme="minorHAnsi" w:hAnsiTheme="minorHAnsi" w:cstheme="minorHAnsi"/>
        </w:rPr>
      </w:pPr>
      <w:r>
        <w:rPr>
          <w:rStyle w:val="normaltextrun"/>
          <w:rFonts w:asciiTheme="minorHAnsi" w:hAnsiTheme="minorHAnsi" w:cstheme="minorHAnsi"/>
          <w:lang w:val="en-US"/>
        </w:rPr>
        <w:t xml:space="preserve">Best Medical Technology </w:t>
      </w:r>
    </w:p>
    <w:p w14:paraId="108DF89F" w14:textId="77777777" w:rsidR="00B40FC4" w:rsidRPr="00B40FC4" w:rsidRDefault="00B40FC4" w:rsidP="00B40FC4">
      <w:pPr>
        <w:pStyle w:val="paragraph"/>
        <w:spacing w:before="0" w:beforeAutospacing="0" w:after="0" w:afterAutospacing="0"/>
        <w:ind w:hanging="360"/>
        <w:textAlignment w:val="baseline"/>
        <w:rPr>
          <w:rFonts w:asciiTheme="minorHAnsi" w:hAnsiTheme="minorHAnsi" w:cstheme="minorHAnsi"/>
        </w:rPr>
      </w:pPr>
      <w:r w:rsidRPr="00B40FC4">
        <w:rPr>
          <w:rStyle w:val="eop"/>
          <w:rFonts w:asciiTheme="minorHAnsi" w:hAnsiTheme="minorHAnsi" w:cstheme="minorHAnsi"/>
        </w:rPr>
        <w:t> </w:t>
      </w:r>
    </w:p>
    <w:p w14:paraId="3187B68B" w14:textId="77777777" w:rsidR="00B40FC4" w:rsidRPr="00B40FC4" w:rsidRDefault="00B40FC4" w:rsidP="00B40FC4">
      <w:pPr>
        <w:pStyle w:val="paragraph"/>
        <w:spacing w:before="0" w:beforeAutospacing="0" w:after="0" w:afterAutospacing="0"/>
        <w:ind w:hanging="360"/>
        <w:textAlignment w:val="baseline"/>
        <w:rPr>
          <w:rFonts w:asciiTheme="minorHAnsi" w:hAnsiTheme="minorHAnsi" w:cstheme="minorHAnsi"/>
          <w:b/>
          <w:bCs/>
        </w:rPr>
      </w:pPr>
      <w:r w:rsidRPr="00B40FC4">
        <w:rPr>
          <w:rStyle w:val="normaltextrun"/>
          <w:rFonts w:asciiTheme="minorHAnsi" w:hAnsiTheme="minorHAnsi" w:cstheme="minorHAnsi"/>
          <w:b/>
          <w:bCs/>
          <w:lang w:val="en-US"/>
        </w:rPr>
        <w:t>Drug Or Device Name</w:t>
      </w:r>
      <w:r w:rsidRPr="00B40FC4">
        <w:rPr>
          <w:rStyle w:val="eop"/>
          <w:rFonts w:asciiTheme="minorHAnsi" w:hAnsiTheme="minorHAnsi" w:cstheme="minorHAnsi"/>
          <w:b/>
          <w:bCs/>
        </w:rPr>
        <w:t> </w:t>
      </w:r>
    </w:p>
    <w:p w14:paraId="3E72B09D" w14:textId="4001CFB6" w:rsidR="00B40FC4" w:rsidRPr="00B40FC4" w:rsidRDefault="00765945" w:rsidP="00B40FC4">
      <w:pPr>
        <w:pStyle w:val="paragraph"/>
        <w:spacing w:before="0" w:beforeAutospacing="0" w:after="0" w:afterAutospacing="0"/>
        <w:ind w:hanging="360"/>
        <w:textAlignment w:val="baseline"/>
        <w:rPr>
          <w:rFonts w:asciiTheme="minorHAnsi" w:hAnsiTheme="minorHAnsi" w:cstheme="minorHAnsi"/>
          <w:b/>
          <w:bCs/>
        </w:rPr>
      </w:pPr>
      <w:r w:rsidRPr="00B40FC4">
        <w:rPr>
          <w:rStyle w:val="normaltextrun"/>
          <w:rFonts w:asciiTheme="minorHAnsi" w:hAnsiTheme="minorHAnsi" w:cstheme="minorHAnsi"/>
          <w:lang w:val="en-US"/>
        </w:rPr>
        <w:t>Thoraflex</w:t>
      </w:r>
      <w:r>
        <w:rPr>
          <w:rStyle w:val="normaltextrun"/>
          <w:rFonts w:asciiTheme="minorHAnsi" w:hAnsiTheme="minorHAnsi" w:cstheme="minorHAnsi"/>
          <w:lang w:val="en-US"/>
        </w:rPr>
        <w:t xml:space="preserve"> </w:t>
      </w:r>
      <w:r w:rsidRPr="00B40FC4">
        <w:rPr>
          <w:rStyle w:val="normaltextrun"/>
          <w:rFonts w:asciiTheme="minorHAnsi" w:hAnsiTheme="minorHAnsi" w:cstheme="minorHAnsi"/>
          <w:lang w:val="en-US"/>
        </w:rPr>
        <w:t>Hybrid™</w:t>
      </w:r>
      <w:r w:rsidR="00B40FC4" w:rsidRPr="00B40FC4">
        <w:rPr>
          <w:rStyle w:val="eop"/>
          <w:rFonts w:asciiTheme="minorHAnsi" w:hAnsiTheme="minorHAnsi" w:cstheme="minorHAnsi"/>
          <w:b/>
          <w:bCs/>
        </w:rPr>
        <w:t> </w:t>
      </w:r>
    </w:p>
    <w:p w14:paraId="50EE40C4" w14:textId="77777777" w:rsidR="00B40FC4" w:rsidRPr="00B40FC4" w:rsidRDefault="00B40FC4" w:rsidP="00B40FC4">
      <w:pPr>
        <w:pStyle w:val="paragraph"/>
        <w:spacing w:before="0" w:beforeAutospacing="0" w:after="0" w:afterAutospacing="0"/>
        <w:ind w:hanging="360"/>
        <w:textAlignment w:val="baseline"/>
        <w:rPr>
          <w:rFonts w:asciiTheme="minorHAnsi" w:hAnsiTheme="minorHAnsi" w:cstheme="minorHAnsi"/>
          <w:b/>
          <w:bCs/>
        </w:rPr>
      </w:pPr>
      <w:r w:rsidRPr="00B40FC4">
        <w:rPr>
          <w:rStyle w:val="eop"/>
          <w:rFonts w:asciiTheme="minorHAnsi" w:hAnsiTheme="minorHAnsi" w:cstheme="minorHAnsi"/>
          <w:b/>
          <w:bCs/>
          <w:color w:val="767676"/>
        </w:rPr>
        <w:t> </w:t>
      </w:r>
    </w:p>
    <w:p w14:paraId="5F376EDA" w14:textId="77777777" w:rsidR="00B40FC4" w:rsidRPr="00B40FC4" w:rsidRDefault="00B40FC4" w:rsidP="00B40FC4">
      <w:pPr>
        <w:pStyle w:val="paragraph"/>
        <w:spacing w:before="0" w:beforeAutospacing="0" w:after="0" w:afterAutospacing="0"/>
        <w:ind w:hanging="360"/>
        <w:textAlignment w:val="baseline"/>
        <w:rPr>
          <w:rFonts w:asciiTheme="minorHAnsi" w:hAnsiTheme="minorHAnsi" w:cstheme="minorHAnsi"/>
          <w:b/>
          <w:bCs/>
        </w:rPr>
      </w:pPr>
      <w:r w:rsidRPr="00B40FC4">
        <w:rPr>
          <w:rStyle w:val="normaltextrun"/>
          <w:rFonts w:asciiTheme="minorHAnsi" w:hAnsiTheme="minorHAnsi" w:cstheme="minorHAnsi"/>
          <w:b/>
          <w:bCs/>
          <w:lang w:val="en-US"/>
        </w:rPr>
        <w:t>Compound Technical Name</w:t>
      </w:r>
      <w:r w:rsidRPr="00B40FC4">
        <w:rPr>
          <w:rStyle w:val="eop"/>
          <w:rFonts w:asciiTheme="minorHAnsi" w:hAnsiTheme="minorHAnsi" w:cstheme="minorHAnsi"/>
          <w:b/>
          <w:bCs/>
        </w:rPr>
        <w:t> </w:t>
      </w:r>
    </w:p>
    <w:p w14:paraId="6CA47E41" w14:textId="4FA6E7A3" w:rsidR="00B40FC4" w:rsidRPr="00B40FC4" w:rsidRDefault="00765945" w:rsidP="00B40FC4">
      <w:pPr>
        <w:pStyle w:val="paragraph"/>
        <w:spacing w:before="0" w:beforeAutospacing="0" w:after="0" w:afterAutospacing="0"/>
        <w:ind w:hanging="360"/>
        <w:jc w:val="both"/>
        <w:textAlignment w:val="baseline"/>
        <w:rPr>
          <w:rFonts w:asciiTheme="minorHAnsi" w:hAnsiTheme="minorHAnsi" w:cstheme="minorHAnsi"/>
          <w:b/>
          <w:bCs/>
        </w:rPr>
      </w:pPr>
      <w:r w:rsidRPr="00B40FC4">
        <w:rPr>
          <w:rStyle w:val="normaltextrun"/>
          <w:rFonts w:asciiTheme="minorHAnsi" w:hAnsiTheme="minorHAnsi" w:cstheme="minorHAnsi"/>
          <w:lang w:val="en-US"/>
        </w:rPr>
        <w:t>Thoraflex</w:t>
      </w:r>
      <w:r>
        <w:rPr>
          <w:rStyle w:val="normaltextrun"/>
          <w:rFonts w:asciiTheme="minorHAnsi" w:hAnsiTheme="minorHAnsi" w:cstheme="minorHAnsi"/>
          <w:lang w:val="en-US"/>
        </w:rPr>
        <w:t xml:space="preserve"> </w:t>
      </w:r>
      <w:r w:rsidRPr="00B40FC4">
        <w:rPr>
          <w:rStyle w:val="normaltextrun"/>
          <w:rFonts w:asciiTheme="minorHAnsi" w:hAnsiTheme="minorHAnsi" w:cstheme="minorHAnsi"/>
          <w:lang w:val="en-US"/>
        </w:rPr>
        <w:t>Hybrid™</w:t>
      </w:r>
      <w:r w:rsidR="00B40FC4" w:rsidRPr="00B40FC4">
        <w:rPr>
          <w:rStyle w:val="eop"/>
          <w:rFonts w:asciiTheme="minorHAnsi" w:hAnsiTheme="minorHAnsi" w:cstheme="minorHAnsi"/>
          <w:b/>
          <w:bCs/>
        </w:rPr>
        <w:t> </w:t>
      </w:r>
    </w:p>
    <w:p w14:paraId="7D8C7460" w14:textId="77777777" w:rsidR="00B40FC4" w:rsidRPr="00B40FC4" w:rsidRDefault="00B40FC4" w:rsidP="00B40FC4">
      <w:pPr>
        <w:pStyle w:val="paragraph"/>
        <w:spacing w:before="0" w:beforeAutospacing="0" w:after="0" w:afterAutospacing="0"/>
        <w:ind w:hanging="360"/>
        <w:textAlignment w:val="baseline"/>
        <w:rPr>
          <w:rFonts w:asciiTheme="minorHAnsi" w:hAnsiTheme="minorHAnsi" w:cstheme="minorHAnsi"/>
          <w:b/>
          <w:bCs/>
        </w:rPr>
      </w:pPr>
      <w:r w:rsidRPr="00B40FC4">
        <w:rPr>
          <w:rStyle w:val="eop"/>
          <w:rFonts w:asciiTheme="minorHAnsi" w:hAnsiTheme="minorHAnsi" w:cstheme="minorHAnsi"/>
          <w:b/>
          <w:bCs/>
          <w:color w:val="767676"/>
        </w:rPr>
        <w:t> </w:t>
      </w:r>
    </w:p>
    <w:p w14:paraId="10599551" w14:textId="77777777" w:rsidR="00B40FC4" w:rsidRPr="00B40FC4" w:rsidRDefault="00B40FC4" w:rsidP="00B40FC4">
      <w:pPr>
        <w:pStyle w:val="paragraph"/>
        <w:spacing w:before="0" w:beforeAutospacing="0" w:after="0" w:afterAutospacing="0"/>
        <w:ind w:hanging="360"/>
        <w:textAlignment w:val="baseline"/>
        <w:rPr>
          <w:rFonts w:asciiTheme="minorHAnsi" w:hAnsiTheme="minorHAnsi" w:cstheme="minorHAnsi"/>
          <w:b/>
          <w:bCs/>
        </w:rPr>
      </w:pPr>
      <w:r w:rsidRPr="00B40FC4">
        <w:rPr>
          <w:rStyle w:val="normaltextrun"/>
          <w:rFonts w:asciiTheme="minorHAnsi" w:hAnsiTheme="minorHAnsi" w:cstheme="minorHAnsi"/>
          <w:b/>
          <w:bCs/>
          <w:lang w:val="en-US"/>
        </w:rPr>
        <w:t>Trade Name</w:t>
      </w:r>
      <w:r w:rsidRPr="00B40FC4">
        <w:rPr>
          <w:rStyle w:val="eop"/>
          <w:rFonts w:asciiTheme="minorHAnsi" w:hAnsiTheme="minorHAnsi" w:cstheme="minorHAnsi"/>
          <w:b/>
          <w:bCs/>
        </w:rPr>
        <w:t> </w:t>
      </w:r>
    </w:p>
    <w:p w14:paraId="57C20370" w14:textId="5C36FC9C" w:rsidR="00B40FC4" w:rsidRPr="00B40FC4" w:rsidRDefault="00765945" w:rsidP="00B40FC4">
      <w:pPr>
        <w:pStyle w:val="paragraph"/>
        <w:spacing w:before="0" w:beforeAutospacing="0" w:after="0" w:afterAutospacing="0"/>
        <w:ind w:hanging="360"/>
        <w:textAlignment w:val="baseline"/>
        <w:rPr>
          <w:rFonts w:asciiTheme="minorHAnsi" w:hAnsiTheme="minorHAnsi" w:cstheme="minorHAnsi"/>
          <w:b/>
          <w:bCs/>
        </w:rPr>
      </w:pPr>
      <w:r w:rsidRPr="00B40FC4">
        <w:rPr>
          <w:rStyle w:val="normaltextrun"/>
          <w:rFonts w:asciiTheme="minorHAnsi" w:hAnsiTheme="minorHAnsi" w:cstheme="minorHAnsi"/>
          <w:lang w:val="en-US"/>
        </w:rPr>
        <w:t>Thoraflex</w:t>
      </w:r>
      <w:r>
        <w:rPr>
          <w:rStyle w:val="normaltextrun"/>
          <w:rFonts w:asciiTheme="minorHAnsi" w:hAnsiTheme="minorHAnsi" w:cstheme="minorHAnsi"/>
          <w:lang w:val="en-US"/>
        </w:rPr>
        <w:t xml:space="preserve"> </w:t>
      </w:r>
      <w:r w:rsidRPr="00B40FC4">
        <w:rPr>
          <w:rStyle w:val="normaltextrun"/>
          <w:rFonts w:asciiTheme="minorHAnsi" w:hAnsiTheme="minorHAnsi" w:cstheme="minorHAnsi"/>
          <w:lang w:val="en-US"/>
        </w:rPr>
        <w:t>Hybrid™</w:t>
      </w:r>
      <w:r w:rsidR="00B40FC4" w:rsidRPr="00B40FC4">
        <w:rPr>
          <w:rStyle w:val="eop"/>
          <w:rFonts w:asciiTheme="minorHAnsi" w:hAnsiTheme="minorHAnsi" w:cstheme="minorHAnsi"/>
          <w:b/>
          <w:bCs/>
        </w:rPr>
        <w:t> </w:t>
      </w:r>
    </w:p>
    <w:p w14:paraId="490AD6AC" w14:textId="77777777" w:rsidR="00B40FC4" w:rsidRPr="00B40FC4" w:rsidRDefault="00B40FC4" w:rsidP="00B40FC4">
      <w:pPr>
        <w:pStyle w:val="paragraph"/>
        <w:spacing w:before="0" w:beforeAutospacing="0" w:after="0" w:afterAutospacing="0"/>
        <w:ind w:hanging="360"/>
        <w:textAlignment w:val="baseline"/>
        <w:rPr>
          <w:rFonts w:asciiTheme="minorHAnsi" w:hAnsiTheme="minorHAnsi" w:cstheme="minorHAnsi"/>
          <w:b/>
          <w:bCs/>
        </w:rPr>
      </w:pPr>
      <w:r w:rsidRPr="00B40FC4">
        <w:rPr>
          <w:rStyle w:val="eop"/>
          <w:rFonts w:asciiTheme="minorHAnsi" w:hAnsiTheme="minorHAnsi" w:cstheme="minorHAnsi"/>
          <w:b/>
          <w:bCs/>
          <w:color w:val="767676"/>
        </w:rPr>
        <w:t> </w:t>
      </w:r>
    </w:p>
    <w:p w14:paraId="3FDA6F68" w14:textId="77777777" w:rsidR="00B40FC4" w:rsidRPr="00B40FC4" w:rsidRDefault="00B40FC4" w:rsidP="00B40FC4">
      <w:pPr>
        <w:pStyle w:val="paragraph"/>
        <w:spacing w:before="0" w:beforeAutospacing="0" w:after="0" w:afterAutospacing="0"/>
        <w:ind w:hanging="360"/>
        <w:textAlignment w:val="baseline"/>
        <w:rPr>
          <w:rFonts w:asciiTheme="minorHAnsi" w:hAnsiTheme="minorHAnsi" w:cstheme="minorHAnsi"/>
          <w:b/>
          <w:bCs/>
        </w:rPr>
      </w:pPr>
      <w:r w:rsidRPr="00B40FC4">
        <w:rPr>
          <w:rStyle w:val="normaltextrun"/>
          <w:rFonts w:asciiTheme="minorHAnsi" w:hAnsiTheme="minorHAnsi" w:cstheme="minorHAnsi"/>
          <w:b/>
          <w:bCs/>
          <w:lang w:val="en-US"/>
        </w:rPr>
        <w:t>Date Of Approval</w:t>
      </w:r>
      <w:r w:rsidRPr="00B40FC4">
        <w:rPr>
          <w:rStyle w:val="eop"/>
          <w:rFonts w:asciiTheme="minorHAnsi" w:hAnsiTheme="minorHAnsi" w:cstheme="minorHAnsi"/>
          <w:b/>
          <w:bCs/>
        </w:rPr>
        <w:t> </w:t>
      </w:r>
    </w:p>
    <w:p w14:paraId="39F0CA57" w14:textId="3A079F92" w:rsidR="00B40FC4" w:rsidRPr="00B40FC4" w:rsidRDefault="00932366" w:rsidP="00B40FC4">
      <w:pPr>
        <w:pStyle w:val="paragraph"/>
        <w:spacing w:before="0" w:beforeAutospacing="0" w:after="0" w:afterAutospacing="0"/>
        <w:ind w:hanging="360"/>
        <w:textAlignment w:val="baseline"/>
        <w:rPr>
          <w:rFonts w:asciiTheme="minorHAnsi" w:hAnsiTheme="minorHAnsi" w:cstheme="minorHAnsi"/>
        </w:rPr>
      </w:pPr>
      <w:r>
        <w:rPr>
          <w:rStyle w:val="normaltextrun"/>
          <w:rFonts w:asciiTheme="minorHAnsi" w:hAnsiTheme="minorHAnsi" w:cstheme="minorHAnsi"/>
          <w:lang w:val="en-US"/>
        </w:rPr>
        <w:t>19</w:t>
      </w:r>
      <w:r w:rsidRPr="00B40FC4">
        <w:rPr>
          <w:rStyle w:val="normaltextrun"/>
          <w:rFonts w:asciiTheme="minorHAnsi" w:hAnsiTheme="minorHAnsi" w:cstheme="minorHAnsi"/>
          <w:lang w:val="en-US"/>
        </w:rPr>
        <w:t xml:space="preserve">/04/2022 (FDA Approval) </w:t>
      </w:r>
      <w:r w:rsidR="00B40FC4" w:rsidRPr="00B40FC4">
        <w:rPr>
          <w:rStyle w:val="normaltextrun"/>
          <w:rFonts w:asciiTheme="minorHAnsi" w:hAnsiTheme="minorHAnsi" w:cstheme="minorHAnsi"/>
          <w:lang w:val="en-US"/>
        </w:rPr>
        <w:t xml:space="preserve"> </w:t>
      </w:r>
    </w:p>
    <w:p w14:paraId="658F321C" w14:textId="77777777" w:rsidR="00B40FC4" w:rsidRPr="00B40FC4" w:rsidRDefault="00B40FC4" w:rsidP="00B40FC4">
      <w:pPr>
        <w:pStyle w:val="paragraph"/>
        <w:spacing w:before="0" w:beforeAutospacing="0" w:after="0" w:afterAutospacing="0"/>
        <w:ind w:hanging="360"/>
        <w:textAlignment w:val="baseline"/>
        <w:rPr>
          <w:rFonts w:asciiTheme="minorHAnsi" w:hAnsiTheme="minorHAnsi" w:cstheme="minorHAnsi"/>
        </w:rPr>
      </w:pPr>
      <w:r w:rsidRPr="00B40FC4">
        <w:rPr>
          <w:rStyle w:val="eop"/>
          <w:rFonts w:asciiTheme="minorHAnsi" w:hAnsiTheme="minorHAnsi" w:cstheme="minorHAnsi"/>
        </w:rPr>
        <w:t> </w:t>
      </w:r>
    </w:p>
    <w:p w14:paraId="41825974" w14:textId="77777777" w:rsidR="00B40FC4" w:rsidRPr="00B40FC4" w:rsidRDefault="00B40FC4" w:rsidP="00B40FC4">
      <w:pPr>
        <w:pStyle w:val="paragraph"/>
        <w:spacing w:before="0" w:beforeAutospacing="0" w:after="0" w:afterAutospacing="0"/>
        <w:ind w:hanging="360"/>
        <w:textAlignment w:val="baseline"/>
        <w:rPr>
          <w:rFonts w:asciiTheme="minorHAnsi" w:hAnsiTheme="minorHAnsi" w:cstheme="minorHAnsi"/>
          <w:b/>
          <w:bCs/>
        </w:rPr>
      </w:pPr>
      <w:r w:rsidRPr="00B40FC4">
        <w:rPr>
          <w:rStyle w:val="normaltextrun"/>
          <w:rFonts w:asciiTheme="minorHAnsi" w:hAnsiTheme="minorHAnsi" w:cstheme="minorHAnsi"/>
          <w:b/>
          <w:bCs/>
          <w:lang w:val="en-US"/>
        </w:rPr>
        <w:t>Therapeutic Categories</w:t>
      </w:r>
      <w:r w:rsidRPr="00B40FC4">
        <w:rPr>
          <w:rStyle w:val="eop"/>
          <w:rFonts w:asciiTheme="minorHAnsi" w:hAnsiTheme="minorHAnsi" w:cstheme="minorHAnsi"/>
          <w:b/>
          <w:bCs/>
        </w:rPr>
        <w:t> </w:t>
      </w:r>
    </w:p>
    <w:p w14:paraId="40AE8597" w14:textId="5C40C893" w:rsidR="00B40FC4" w:rsidRPr="00B40FC4" w:rsidRDefault="00B40FC4" w:rsidP="00B40FC4">
      <w:pPr>
        <w:pStyle w:val="paragraph"/>
        <w:spacing w:before="0" w:beforeAutospacing="0" w:after="0" w:afterAutospacing="0"/>
        <w:ind w:hanging="360"/>
        <w:textAlignment w:val="baseline"/>
        <w:rPr>
          <w:rFonts w:asciiTheme="minorHAnsi" w:hAnsiTheme="minorHAnsi" w:cstheme="minorHAnsi"/>
        </w:rPr>
      </w:pPr>
      <w:r w:rsidRPr="00B40FC4">
        <w:rPr>
          <w:rStyle w:val="normaltextrun"/>
          <w:rFonts w:asciiTheme="minorHAnsi" w:hAnsiTheme="minorHAnsi" w:cstheme="minorHAnsi"/>
          <w:color w:val="000000"/>
          <w:lang w:val="en-US"/>
        </w:rPr>
        <w:t>Thoracic</w:t>
      </w:r>
      <w:r w:rsidRPr="00B40FC4">
        <w:rPr>
          <w:rStyle w:val="normaltextrun"/>
          <w:rFonts w:asciiTheme="minorHAnsi" w:hAnsiTheme="minorHAnsi" w:cstheme="minorHAnsi"/>
          <w:lang w:val="en-US"/>
        </w:rPr>
        <w:t xml:space="preserve"> and Thoracoabdominal </w:t>
      </w:r>
    </w:p>
    <w:p w14:paraId="0247D284" w14:textId="77777777" w:rsidR="00B40FC4" w:rsidRPr="00B40FC4" w:rsidRDefault="00B40FC4" w:rsidP="00B40FC4">
      <w:pPr>
        <w:pStyle w:val="paragraph"/>
        <w:spacing w:before="0" w:beforeAutospacing="0" w:after="0" w:afterAutospacing="0"/>
        <w:ind w:hanging="360"/>
        <w:textAlignment w:val="baseline"/>
        <w:rPr>
          <w:rFonts w:asciiTheme="minorHAnsi" w:hAnsiTheme="minorHAnsi" w:cstheme="minorHAnsi"/>
        </w:rPr>
      </w:pPr>
      <w:r w:rsidRPr="00B40FC4">
        <w:rPr>
          <w:rStyle w:val="eop"/>
          <w:rFonts w:asciiTheme="minorHAnsi" w:hAnsiTheme="minorHAnsi" w:cstheme="minorHAnsi"/>
        </w:rPr>
        <w:t> </w:t>
      </w:r>
    </w:p>
    <w:p w14:paraId="7A1C2282" w14:textId="77777777" w:rsidR="00BA1EE3" w:rsidRDefault="00BA1EE3" w:rsidP="00B40FC4">
      <w:pPr>
        <w:pStyle w:val="paragraph"/>
        <w:spacing w:before="0" w:beforeAutospacing="0" w:after="0" w:afterAutospacing="0"/>
        <w:ind w:left="-360"/>
        <w:jc w:val="both"/>
        <w:textAlignment w:val="baseline"/>
        <w:rPr>
          <w:rStyle w:val="eop"/>
          <w:rFonts w:asciiTheme="minorHAnsi" w:hAnsiTheme="minorHAnsi" w:cstheme="minorHAnsi"/>
          <w:b/>
          <w:bCs/>
        </w:rPr>
      </w:pPr>
    </w:p>
    <w:p w14:paraId="4B99FB40" w14:textId="37C4E10D" w:rsidR="00B40FC4" w:rsidRPr="00B40FC4" w:rsidRDefault="00B40FC4" w:rsidP="00951E16">
      <w:pPr>
        <w:pStyle w:val="paragraph"/>
        <w:spacing w:before="0" w:beforeAutospacing="0" w:after="0" w:afterAutospacing="0"/>
        <w:ind w:left="-360"/>
        <w:jc w:val="both"/>
        <w:textAlignment w:val="baseline"/>
        <w:rPr>
          <w:rFonts w:asciiTheme="minorHAnsi" w:hAnsiTheme="minorHAnsi" w:cstheme="minorHAnsi"/>
          <w:b/>
          <w:bCs/>
        </w:rPr>
      </w:pPr>
      <w:r w:rsidRPr="00B40FC4">
        <w:rPr>
          <w:rStyle w:val="normaltextrun"/>
          <w:rFonts w:asciiTheme="minorHAnsi" w:hAnsiTheme="minorHAnsi" w:cstheme="minorHAnsi"/>
          <w:b/>
          <w:bCs/>
          <w:lang w:val="en-US"/>
        </w:rPr>
        <w:t>Background</w:t>
      </w:r>
      <w:r w:rsidRPr="00B40FC4">
        <w:rPr>
          <w:rStyle w:val="eop"/>
          <w:rFonts w:asciiTheme="minorHAnsi" w:hAnsiTheme="minorHAnsi" w:cstheme="minorHAnsi"/>
          <w:b/>
          <w:bCs/>
        </w:rPr>
        <w:t> </w:t>
      </w:r>
    </w:p>
    <w:p w14:paraId="6D489945" w14:textId="77777777" w:rsidR="00B40FC4" w:rsidRPr="00B40FC4" w:rsidRDefault="00B40FC4" w:rsidP="00B40FC4">
      <w:pPr>
        <w:pStyle w:val="paragraph"/>
        <w:spacing w:before="0" w:beforeAutospacing="0" w:after="0" w:afterAutospacing="0"/>
        <w:ind w:hanging="360"/>
        <w:textAlignment w:val="baseline"/>
        <w:rPr>
          <w:rFonts w:asciiTheme="minorHAnsi" w:hAnsiTheme="minorHAnsi" w:cstheme="minorHAnsi"/>
          <w:b/>
          <w:bCs/>
        </w:rPr>
      </w:pPr>
      <w:r w:rsidRPr="00B40FC4">
        <w:rPr>
          <w:rStyle w:val="eop"/>
          <w:rFonts w:asciiTheme="minorHAnsi" w:hAnsiTheme="minorHAnsi" w:cstheme="minorHAnsi"/>
          <w:b/>
          <w:bCs/>
        </w:rPr>
        <w:t> </w:t>
      </w:r>
    </w:p>
    <w:p w14:paraId="6219D788" w14:textId="77777777" w:rsidR="00B40FC4" w:rsidRDefault="00B40FC4" w:rsidP="00B40FC4">
      <w:pPr>
        <w:pStyle w:val="paragraph"/>
        <w:spacing w:before="0" w:beforeAutospacing="0" w:after="0" w:afterAutospacing="0"/>
        <w:ind w:hanging="360"/>
        <w:textAlignment w:val="baseline"/>
        <w:rPr>
          <w:rStyle w:val="normaltextrun"/>
          <w:rFonts w:asciiTheme="minorHAnsi" w:hAnsiTheme="minorHAnsi" w:cstheme="minorHAnsi"/>
          <w:lang w:val="en-US"/>
        </w:rPr>
      </w:pPr>
      <w:r w:rsidRPr="00B40FC4">
        <w:rPr>
          <w:rStyle w:val="normaltextrun"/>
          <w:rFonts w:asciiTheme="minorHAnsi" w:hAnsiTheme="minorHAnsi" w:cstheme="minorHAnsi"/>
          <w:lang w:val="en-US"/>
        </w:rPr>
        <w:t xml:space="preserve">Surgical treatment of thoracic arch disease has always presented significant challenges </w:t>
      </w:r>
      <w:proofErr w:type="gramStart"/>
      <w:r w:rsidRPr="00B40FC4">
        <w:rPr>
          <w:rStyle w:val="normaltextrun"/>
          <w:rFonts w:asciiTheme="minorHAnsi" w:hAnsiTheme="minorHAnsi" w:cstheme="minorHAnsi"/>
          <w:lang w:val="en-US"/>
        </w:rPr>
        <w:t>to</w:t>
      </w:r>
      <w:proofErr w:type="gramEnd"/>
    </w:p>
    <w:p w14:paraId="1A9712D8" w14:textId="167EE2FC" w:rsidR="005C4273" w:rsidRDefault="00B40FC4" w:rsidP="00B40FC4">
      <w:pPr>
        <w:pStyle w:val="paragraph"/>
        <w:spacing w:before="0" w:beforeAutospacing="0" w:after="0" w:afterAutospacing="0"/>
        <w:ind w:hanging="360"/>
        <w:textAlignment w:val="baseline"/>
        <w:rPr>
          <w:rStyle w:val="eop"/>
          <w:rFonts w:asciiTheme="minorHAnsi" w:hAnsiTheme="minorHAnsi" w:cstheme="minorHAnsi"/>
        </w:rPr>
      </w:pPr>
      <w:r w:rsidRPr="00B40FC4">
        <w:rPr>
          <w:rStyle w:val="normaltextrun"/>
          <w:rFonts w:asciiTheme="minorHAnsi" w:hAnsiTheme="minorHAnsi" w:cstheme="minorHAnsi"/>
          <w:lang w:val="en-US"/>
        </w:rPr>
        <w:t>surgeons. Terumo Aortic</w:t>
      </w:r>
      <w:r>
        <w:rPr>
          <w:rStyle w:val="normaltextrun"/>
          <w:rFonts w:asciiTheme="minorHAnsi" w:hAnsiTheme="minorHAnsi" w:cstheme="minorHAnsi"/>
          <w:lang w:val="en-US"/>
        </w:rPr>
        <w:t>,</w:t>
      </w:r>
      <w:r w:rsidRPr="00B40FC4">
        <w:rPr>
          <w:rStyle w:val="normaltextrun"/>
          <w:rFonts w:asciiTheme="minorHAnsi" w:hAnsiTheme="minorHAnsi" w:cstheme="minorHAnsi"/>
          <w:lang w:val="en-US"/>
        </w:rPr>
        <w:t xml:space="preserve"> in collaboration with </w:t>
      </w:r>
      <w:r w:rsidRPr="00B40FC4">
        <w:rPr>
          <w:rStyle w:val="eop"/>
          <w:rFonts w:asciiTheme="minorHAnsi" w:hAnsiTheme="minorHAnsi" w:cstheme="minorHAnsi"/>
        </w:rPr>
        <w:t>eminent surgeons</w:t>
      </w:r>
      <w:r w:rsidR="007C14E5">
        <w:rPr>
          <w:rStyle w:val="eop"/>
          <w:rFonts w:asciiTheme="minorHAnsi" w:hAnsiTheme="minorHAnsi" w:cstheme="minorHAnsi"/>
        </w:rPr>
        <w:t xml:space="preserve"> from</w:t>
      </w:r>
      <w:r w:rsidRPr="00B40FC4">
        <w:rPr>
          <w:rStyle w:val="eop"/>
          <w:rFonts w:asciiTheme="minorHAnsi" w:hAnsiTheme="minorHAnsi" w:cstheme="minorHAnsi"/>
        </w:rPr>
        <w:t xml:space="preserve"> </w:t>
      </w:r>
      <w:r w:rsidR="005C4273">
        <w:rPr>
          <w:rStyle w:val="eop"/>
          <w:rFonts w:asciiTheme="minorHAnsi" w:hAnsiTheme="minorHAnsi" w:cstheme="minorHAnsi"/>
        </w:rPr>
        <w:t>the internationally</w:t>
      </w:r>
    </w:p>
    <w:p w14:paraId="1568DC6C" w14:textId="5EA1668F" w:rsidR="006148EF" w:rsidRDefault="005C4273" w:rsidP="00B40FC4">
      <w:pPr>
        <w:pStyle w:val="paragraph"/>
        <w:spacing w:before="0" w:beforeAutospacing="0" w:after="0" w:afterAutospacing="0"/>
        <w:ind w:hanging="360"/>
        <w:textAlignment w:val="baseline"/>
        <w:rPr>
          <w:rStyle w:val="eop"/>
          <w:rFonts w:asciiTheme="minorHAnsi" w:hAnsiTheme="minorHAnsi" w:cstheme="minorHAnsi"/>
        </w:rPr>
      </w:pPr>
      <w:r>
        <w:rPr>
          <w:rStyle w:val="eop"/>
          <w:rFonts w:asciiTheme="minorHAnsi" w:hAnsiTheme="minorHAnsi" w:cstheme="minorHAnsi"/>
        </w:rPr>
        <w:t xml:space="preserve">respected </w:t>
      </w:r>
      <w:r w:rsidR="00B40FC4" w:rsidRPr="00B40FC4">
        <w:rPr>
          <w:rStyle w:val="eop"/>
          <w:rFonts w:asciiTheme="minorHAnsi" w:hAnsiTheme="minorHAnsi" w:cstheme="minorHAnsi"/>
        </w:rPr>
        <w:t>Hannover Medical</w:t>
      </w:r>
      <w:r>
        <w:rPr>
          <w:rStyle w:val="eop"/>
          <w:rFonts w:asciiTheme="minorHAnsi" w:hAnsiTheme="minorHAnsi" w:cstheme="minorHAnsi"/>
        </w:rPr>
        <w:t xml:space="preserve"> </w:t>
      </w:r>
      <w:r w:rsidR="00B40FC4" w:rsidRPr="00B40FC4">
        <w:rPr>
          <w:rStyle w:val="eop"/>
          <w:rFonts w:asciiTheme="minorHAnsi" w:hAnsiTheme="minorHAnsi" w:cstheme="minorHAnsi"/>
        </w:rPr>
        <w:t>School</w:t>
      </w:r>
      <w:r>
        <w:rPr>
          <w:rStyle w:val="eop"/>
          <w:rFonts w:asciiTheme="minorHAnsi" w:hAnsiTheme="minorHAnsi" w:cstheme="minorHAnsi"/>
        </w:rPr>
        <w:t xml:space="preserve"> in </w:t>
      </w:r>
      <w:r w:rsidR="00B40FC4" w:rsidRPr="00B40FC4">
        <w:rPr>
          <w:rStyle w:val="eop"/>
          <w:rFonts w:asciiTheme="minorHAnsi" w:hAnsiTheme="minorHAnsi" w:cstheme="minorHAnsi"/>
        </w:rPr>
        <w:t xml:space="preserve">Germany, developed </w:t>
      </w:r>
      <w:r w:rsidR="00765945" w:rsidRPr="00B40FC4">
        <w:rPr>
          <w:rStyle w:val="normaltextrun"/>
          <w:rFonts w:asciiTheme="minorHAnsi" w:hAnsiTheme="minorHAnsi" w:cstheme="minorHAnsi"/>
          <w:lang w:val="en-US"/>
        </w:rPr>
        <w:t>Thoraflex</w:t>
      </w:r>
      <w:r w:rsidR="00765945">
        <w:rPr>
          <w:rStyle w:val="normaltextrun"/>
          <w:rFonts w:asciiTheme="minorHAnsi" w:hAnsiTheme="minorHAnsi" w:cstheme="minorHAnsi"/>
          <w:lang w:val="en-US"/>
        </w:rPr>
        <w:t xml:space="preserve"> </w:t>
      </w:r>
      <w:r w:rsidR="00765945" w:rsidRPr="00B40FC4">
        <w:rPr>
          <w:rStyle w:val="normaltextrun"/>
          <w:rFonts w:asciiTheme="minorHAnsi" w:hAnsiTheme="minorHAnsi" w:cstheme="minorHAnsi"/>
          <w:lang w:val="en-US"/>
        </w:rPr>
        <w:t>Hybrid™</w:t>
      </w:r>
      <w:r w:rsidR="00765945">
        <w:rPr>
          <w:rStyle w:val="normaltextrun"/>
          <w:rFonts w:asciiTheme="minorHAnsi" w:hAnsiTheme="minorHAnsi" w:cstheme="minorHAnsi"/>
          <w:lang w:val="en-US"/>
        </w:rPr>
        <w:t xml:space="preserve"> </w:t>
      </w:r>
      <w:r w:rsidR="00B40FC4" w:rsidRPr="00B40FC4">
        <w:rPr>
          <w:rStyle w:val="eop"/>
          <w:rFonts w:asciiTheme="minorHAnsi" w:hAnsiTheme="minorHAnsi" w:cstheme="minorHAnsi"/>
        </w:rPr>
        <w:t xml:space="preserve">by </w:t>
      </w:r>
      <w:proofErr w:type="gramStart"/>
      <w:r w:rsidR="00B40FC4" w:rsidRPr="00B40FC4">
        <w:rPr>
          <w:rStyle w:val="eop"/>
          <w:rFonts w:asciiTheme="minorHAnsi" w:hAnsiTheme="minorHAnsi" w:cstheme="minorHAnsi"/>
        </w:rPr>
        <w:t>comb</w:t>
      </w:r>
      <w:r w:rsidR="006148EF">
        <w:rPr>
          <w:rStyle w:val="eop"/>
          <w:rFonts w:asciiTheme="minorHAnsi" w:hAnsiTheme="minorHAnsi" w:cstheme="minorHAnsi"/>
        </w:rPr>
        <w:t>ining</w:t>
      </w:r>
      <w:proofErr w:type="gramEnd"/>
    </w:p>
    <w:p w14:paraId="76A9C80F" w14:textId="20373CA6" w:rsidR="00996428" w:rsidRDefault="00B40FC4" w:rsidP="006148EF">
      <w:pPr>
        <w:pStyle w:val="paragraph"/>
        <w:spacing w:before="0" w:beforeAutospacing="0" w:after="0" w:afterAutospacing="0"/>
        <w:ind w:hanging="360"/>
        <w:textAlignment w:val="baseline"/>
        <w:rPr>
          <w:rStyle w:val="eop"/>
          <w:rFonts w:asciiTheme="minorHAnsi" w:hAnsiTheme="minorHAnsi" w:cstheme="minorHAnsi"/>
        </w:rPr>
      </w:pPr>
      <w:r w:rsidRPr="00B40FC4">
        <w:rPr>
          <w:rStyle w:val="eop"/>
          <w:rFonts w:asciiTheme="minorHAnsi" w:hAnsiTheme="minorHAnsi" w:cstheme="minorHAnsi"/>
        </w:rPr>
        <w:t>two</w:t>
      </w:r>
      <w:r w:rsidR="005C4273">
        <w:rPr>
          <w:rStyle w:val="eop"/>
          <w:rFonts w:asciiTheme="minorHAnsi" w:hAnsiTheme="minorHAnsi" w:cstheme="minorHAnsi"/>
        </w:rPr>
        <w:t xml:space="preserve"> </w:t>
      </w:r>
      <w:r w:rsidRPr="00B40FC4">
        <w:rPr>
          <w:rStyle w:val="eop"/>
          <w:rFonts w:asciiTheme="minorHAnsi" w:hAnsiTheme="minorHAnsi" w:cstheme="minorHAnsi"/>
        </w:rPr>
        <w:t>of</w:t>
      </w:r>
      <w:r w:rsidR="005C4273">
        <w:rPr>
          <w:rStyle w:val="eop"/>
          <w:rFonts w:asciiTheme="minorHAnsi" w:hAnsiTheme="minorHAnsi" w:cstheme="minorHAnsi"/>
        </w:rPr>
        <w:t xml:space="preserve"> </w:t>
      </w:r>
      <w:r w:rsidRPr="00B40FC4">
        <w:rPr>
          <w:rStyle w:val="eop"/>
          <w:rFonts w:asciiTheme="minorHAnsi" w:hAnsiTheme="minorHAnsi" w:cstheme="minorHAnsi"/>
        </w:rPr>
        <w:t>Terumo Aortic’s core</w:t>
      </w:r>
      <w:r w:rsidR="005C4273">
        <w:rPr>
          <w:rStyle w:val="eop"/>
          <w:rFonts w:asciiTheme="minorHAnsi" w:hAnsiTheme="minorHAnsi" w:cstheme="minorHAnsi"/>
        </w:rPr>
        <w:t xml:space="preserve"> </w:t>
      </w:r>
      <w:r w:rsidRPr="00B40FC4">
        <w:rPr>
          <w:rStyle w:val="eop"/>
          <w:rFonts w:asciiTheme="minorHAnsi" w:hAnsiTheme="minorHAnsi" w:cstheme="minorHAnsi"/>
        </w:rPr>
        <w:t>innovations – vascular graft</w:t>
      </w:r>
      <w:r w:rsidR="006148EF">
        <w:rPr>
          <w:rStyle w:val="eop"/>
          <w:rFonts w:asciiTheme="minorHAnsi" w:hAnsiTheme="minorHAnsi" w:cstheme="minorHAnsi"/>
        </w:rPr>
        <w:t>s</w:t>
      </w:r>
      <w:r w:rsidRPr="00B40FC4">
        <w:rPr>
          <w:rStyle w:val="eop"/>
          <w:rFonts w:asciiTheme="minorHAnsi" w:hAnsiTheme="minorHAnsi" w:cstheme="minorHAnsi"/>
        </w:rPr>
        <w:t xml:space="preserve"> and stent technologies.   Of great</w:t>
      </w:r>
    </w:p>
    <w:p w14:paraId="38EAC1B4" w14:textId="77777777" w:rsidR="00996428" w:rsidRDefault="00B40FC4" w:rsidP="005C4273">
      <w:pPr>
        <w:pStyle w:val="paragraph"/>
        <w:spacing w:before="0" w:beforeAutospacing="0" w:after="0" w:afterAutospacing="0"/>
        <w:ind w:hanging="360"/>
        <w:textAlignment w:val="baseline"/>
        <w:rPr>
          <w:rStyle w:val="eop"/>
          <w:rFonts w:asciiTheme="minorHAnsi" w:hAnsiTheme="minorHAnsi" w:cstheme="minorHAnsi"/>
        </w:rPr>
      </w:pPr>
      <w:r w:rsidRPr="00B40FC4">
        <w:rPr>
          <w:rStyle w:val="eop"/>
          <w:rFonts w:asciiTheme="minorHAnsi" w:hAnsiTheme="minorHAnsi" w:cstheme="minorHAnsi"/>
        </w:rPr>
        <w:t>significance,</w:t>
      </w:r>
      <w:r w:rsidR="00996428">
        <w:rPr>
          <w:rStyle w:val="eop"/>
          <w:rFonts w:asciiTheme="minorHAnsi" w:hAnsiTheme="minorHAnsi" w:cstheme="minorHAnsi"/>
        </w:rPr>
        <w:t xml:space="preserve"> </w:t>
      </w:r>
      <w:r w:rsidRPr="00B40FC4">
        <w:rPr>
          <w:rStyle w:val="eop"/>
          <w:rFonts w:asciiTheme="minorHAnsi" w:hAnsiTheme="minorHAnsi" w:cstheme="minorHAnsi"/>
        </w:rPr>
        <w:t>this device enables</w:t>
      </w:r>
      <w:r w:rsidR="005C4273">
        <w:rPr>
          <w:rStyle w:val="eop"/>
          <w:rFonts w:asciiTheme="minorHAnsi" w:hAnsiTheme="minorHAnsi" w:cstheme="minorHAnsi"/>
        </w:rPr>
        <w:t xml:space="preserve"> </w:t>
      </w:r>
      <w:r w:rsidRPr="00B40FC4">
        <w:rPr>
          <w:rStyle w:val="eop"/>
          <w:rFonts w:asciiTheme="minorHAnsi" w:hAnsiTheme="minorHAnsi" w:cstheme="minorHAnsi"/>
        </w:rPr>
        <w:t xml:space="preserve">surgeons to combine two major operations into one, </w:t>
      </w:r>
      <w:proofErr w:type="gramStart"/>
      <w:r w:rsidRPr="00B40FC4">
        <w:rPr>
          <w:rStyle w:val="eop"/>
          <w:rFonts w:asciiTheme="minorHAnsi" w:hAnsiTheme="minorHAnsi" w:cstheme="minorHAnsi"/>
        </w:rPr>
        <w:t>thereby</w:t>
      </w:r>
      <w:proofErr w:type="gramEnd"/>
    </w:p>
    <w:p w14:paraId="183A08C1" w14:textId="77777777" w:rsidR="00996428" w:rsidRDefault="00B40FC4" w:rsidP="00B40FC4">
      <w:pPr>
        <w:pStyle w:val="paragraph"/>
        <w:spacing w:before="0" w:beforeAutospacing="0" w:after="0" w:afterAutospacing="0"/>
        <w:ind w:hanging="360"/>
        <w:textAlignment w:val="baseline"/>
        <w:rPr>
          <w:rStyle w:val="eop"/>
          <w:rFonts w:asciiTheme="minorHAnsi" w:hAnsiTheme="minorHAnsi" w:cstheme="minorHAnsi"/>
        </w:rPr>
      </w:pPr>
      <w:r w:rsidRPr="00B40FC4">
        <w:rPr>
          <w:rStyle w:val="eop"/>
          <w:rFonts w:asciiTheme="minorHAnsi" w:hAnsiTheme="minorHAnsi" w:cstheme="minorHAnsi"/>
        </w:rPr>
        <w:t>eliminatin</w:t>
      </w:r>
      <w:r w:rsidR="005C4273">
        <w:rPr>
          <w:rStyle w:val="eop"/>
          <w:rFonts w:asciiTheme="minorHAnsi" w:hAnsiTheme="minorHAnsi" w:cstheme="minorHAnsi"/>
        </w:rPr>
        <w:t xml:space="preserve">g </w:t>
      </w:r>
      <w:r w:rsidRPr="00B40FC4">
        <w:rPr>
          <w:rStyle w:val="eop"/>
          <w:rFonts w:asciiTheme="minorHAnsi" w:hAnsiTheme="minorHAnsi" w:cstheme="minorHAnsi"/>
        </w:rPr>
        <w:t>the need for a</w:t>
      </w:r>
      <w:r w:rsidR="005C4273">
        <w:rPr>
          <w:rStyle w:val="eop"/>
          <w:rFonts w:asciiTheme="minorHAnsi" w:hAnsiTheme="minorHAnsi" w:cstheme="minorHAnsi"/>
        </w:rPr>
        <w:t xml:space="preserve"> </w:t>
      </w:r>
      <w:r w:rsidRPr="00B40FC4">
        <w:rPr>
          <w:rStyle w:val="eop"/>
          <w:rFonts w:asciiTheme="minorHAnsi" w:hAnsiTheme="minorHAnsi" w:cstheme="minorHAnsi"/>
        </w:rPr>
        <w:t>second major</w:t>
      </w:r>
      <w:r>
        <w:rPr>
          <w:rStyle w:val="eop"/>
          <w:rFonts w:asciiTheme="minorHAnsi" w:hAnsiTheme="minorHAnsi" w:cstheme="minorHAnsi"/>
        </w:rPr>
        <w:t xml:space="preserve"> invasive operation.   This greatly improves </w:t>
      </w:r>
      <w:proofErr w:type="gramStart"/>
      <w:r>
        <w:rPr>
          <w:rStyle w:val="eop"/>
          <w:rFonts w:asciiTheme="minorHAnsi" w:hAnsiTheme="minorHAnsi" w:cstheme="minorHAnsi"/>
        </w:rPr>
        <w:t>patient</w:t>
      </w:r>
      <w:proofErr w:type="gramEnd"/>
    </w:p>
    <w:p w14:paraId="152CCFCD" w14:textId="056E9CDF" w:rsidR="00B40FC4" w:rsidRPr="00B40FC4" w:rsidRDefault="00B40FC4" w:rsidP="00B40FC4">
      <w:pPr>
        <w:pStyle w:val="paragraph"/>
        <w:spacing w:before="0" w:beforeAutospacing="0" w:after="0" w:afterAutospacing="0"/>
        <w:ind w:hanging="360"/>
        <w:textAlignment w:val="baseline"/>
        <w:rPr>
          <w:rFonts w:asciiTheme="minorHAnsi" w:hAnsiTheme="minorHAnsi" w:cstheme="minorHAnsi"/>
        </w:rPr>
      </w:pPr>
      <w:r>
        <w:rPr>
          <w:rStyle w:val="eop"/>
          <w:rFonts w:asciiTheme="minorHAnsi" w:hAnsiTheme="minorHAnsi" w:cstheme="minorHAnsi"/>
        </w:rPr>
        <w:t>outcomes by</w:t>
      </w:r>
      <w:r w:rsidR="005C4273">
        <w:rPr>
          <w:rStyle w:val="eop"/>
          <w:rFonts w:asciiTheme="minorHAnsi" w:hAnsiTheme="minorHAnsi" w:cstheme="minorHAnsi"/>
        </w:rPr>
        <w:t xml:space="preserve"> </w:t>
      </w:r>
      <w:r>
        <w:rPr>
          <w:rStyle w:val="eop"/>
          <w:rFonts w:asciiTheme="minorHAnsi" w:hAnsiTheme="minorHAnsi" w:cstheme="minorHAnsi"/>
        </w:rPr>
        <w:t>making the</w:t>
      </w:r>
      <w:r w:rsidR="005C4273">
        <w:rPr>
          <w:rStyle w:val="eop"/>
          <w:rFonts w:asciiTheme="minorHAnsi" w:hAnsiTheme="minorHAnsi" w:cstheme="minorHAnsi"/>
        </w:rPr>
        <w:t xml:space="preserve"> </w:t>
      </w:r>
      <w:r>
        <w:rPr>
          <w:rStyle w:val="eop"/>
          <w:rFonts w:asciiTheme="minorHAnsi" w:hAnsiTheme="minorHAnsi" w:cstheme="minorHAnsi"/>
        </w:rPr>
        <w:t xml:space="preserve">operation faster and </w:t>
      </w:r>
      <w:r w:rsidR="007C14E5">
        <w:rPr>
          <w:rStyle w:val="eop"/>
          <w:rFonts w:asciiTheme="minorHAnsi" w:hAnsiTheme="minorHAnsi" w:cstheme="minorHAnsi"/>
        </w:rPr>
        <w:t xml:space="preserve">more straightforward. </w:t>
      </w:r>
    </w:p>
    <w:p w14:paraId="732C95F4" w14:textId="77777777" w:rsidR="00B40FC4" w:rsidRPr="00B40FC4" w:rsidRDefault="00B40FC4" w:rsidP="00B40FC4">
      <w:pPr>
        <w:pStyle w:val="paragraph"/>
        <w:spacing w:before="0" w:beforeAutospacing="0" w:after="0" w:afterAutospacing="0"/>
        <w:ind w:hanging="360"/>
        <w:textAlignment w:val="baseline"/>
        <w:rPr>
          <w:rFonts w:asciiTheme="minorHAnsi" w:hAnsiTheme="minorHAnsi" w:cstheme="minorHAnsi"/>
          <w:b/>
          <w:bCs/>
        </w:rPr>
      </w:pPr>
      <w:r w:rsidRPr="00B40FC4">
        <w:rPr>
          <w:rStyle w:val="eop"/>
          <w:rFonts w:asciiTheme="minorHAnsi" w:hAnsiTheme="minorHAnsi" w:cstheme="minorHAnsi"/>
          <w:b/>
          <w:bCs/>
        </w:rPr>
        <w:t> </w:t>
      </w:r>
    </w:p>
    <w:p w14:paraId="4C8FE31C" w14:textId="77777777" w:rsidR="006148EF" w:rsidRDefault="00B40FC4" w:rsidP="006148EF">
      <w:pPr>
        <w:pStyle w:val="paragraph"/>
        <w:spacing w:before="0" w:beforeAutospacing="0" w:after="0" w:afterAutospacing="0"/>
        <w:ind w:hanging="360"/>
        <w:textAlignment w:val="baseline"/>
        <w:rPr>
          <w:rStyle w:val="normaltextrun"/>
          <w:rFonts w:asciiTheme="minorHAnsi" w:hAnsiTheme="minorHAnsi" w:cstheme="minorHAnsi"/>
          <w:lang w:val="en-US"/>
        </w:rPr>
      </w:pPr>
      <w:r w:rsidRPr="00B40FC4">
        <w:rPr>
          <w:rStyle w:val="normaltextrun"/>
          <w:rFonts w:asciiTheme="minorHAnsi" w:hAnsiTheme="minorHAnsi" w:cstheme="minorHAnsi"/>
          <w:lang w:val="en-US"/>
        </w:rPr>
        <w:t xml:space="preserve">Our Research and Development team engaged with surgeons </w:t>
      </w:r>
      <w:r w:rsidR="006148EF">
        <w:rPr>
          <w:rStyle w:val="normaltextrun"/>
          <w:rFonts w:asciiTheme="minorHAnsi" w:hAnsiTheme="minorHAnsi" w:cstheme="minorHAnsi"/>
          <w:lang w:val="en-US"/>
        </w:rPr>
        <w:t xml:space="preserve">from multiple geographies </w:t>
      </w:r>
      <w:proofErr w:type="gramStart"/>
      <w:r w:rsidRPr="00B40FC4">
        <w:rPr>
          <w:rStyle w:val="normaltextrun"/>
          <w:rFonts w:asciiTheme="minorHAnsi" w:hAnsiTheme="minorHAnsi" w:cstheme="minorHAnsi"/>
          <w:lang w:val="en-US"/>
        </w:rPr>
        <w:t>over</w:t>
      </w:r>
      <w:proofErr w:type="gramEnd"/>
    </w:p>
    <w:p w14:paraId="3A84FAA4" w14:textId="03A1110F" w:rsidR="006148EF" w:rsidRDefault="006148EF" w:rsidP="00B40FC4">
      <w:pPr>
        <w:pStyle w:val="paragraph"/>
        <w:spacing w:before="0" w:beforeAutospacing="0" w:after="0" w:afterAutospacing="0"/>
        <w:ind w:hanging="360"/>
        <w:textAlignment w:val="baseline"/>
        <w:rPr>
          <w:rStyle w:val="normaltextrun"/>
          <w:rFonts w:asciiTheme="minorHAnsi" w:hAnsiTheme="minorHAnsi" w:cstheme="minorHAnsi"/>
          <w:lang w:val="en-US"/>
        </w:rPr>
      </w:pPr>
      <w:r>
        <w:rPr>
          <w:rStyle w:val="normaltextrun"/>
          <w:rFonts w:asciiTheme="minorHAnsi" w:hAnsiTheme="minorHAnsi" w:cstheme="minorHAnsi"/>
          <w:lang w:val="en-US"/>
        </w:rPr>
        <w:t xml:space="preserve">a </w:t>
      </w:r>
      <w:r w:rsidR="00B40FC4" w:rsidRPr="00B40FC4">
        <w:rPr>
          <w:rStyle w:val="normaltextrun"/>
          <w:rFonts w:asciiTheme="minorHAnsi" w:hAnsiTheme="minorHAnsi" w:cstheme="minorHAnsi"/>
          <w:lang w:val="en-US"/>
        </w:rPr>
        <w:t>period of three years to</w:t>
      </w:r>
      <w:r>
        <w:rPr>
          <w:rStyle w:val="normaltextrun"/>
          <w:rFonts w:asciiTheme="minorHAnsi" w:hAnsiTheme="minorHAnsi" w:cstheme="minorHAnsi"/>
          <w:lang w:val="en-US"/>
        </w:rPr>
        <w:t xml:space="preserve"> </w:t>
      </w:r>
      <w:r w:rsidR="007C14E5">
        <w:rPr>
          <w:rStyle w:val="normaltextrun"/>
          <w:rFonts w:asciiTheme="minorHAnsi" w:hAnsiTheme="minorHAnsi" w:cstheme="minorHAnsi"/>
          <w:lang w:val="en-US"/>
        </w:rPr>
        <w:t>e</w:t>
      </w:r>
      <w:r w:rsidR="00B40FC4" w:rsidRPr="00B40FC4">
        <w:rPr>
          <w:rStyle w:val="normaltextrun"/>
          <w:rFonts w:asciiTheme="minorHAnsi" w:hAnsiTheme="minorHAnsi" w:cstheme="minorHAnsi"/>
          <w:lang w:val="en-US"/>
        </w:rPr>
        <w:t xml:space="preserve">stablish the ideal device configuration and </w:t>
      </w:r>
      <w:r w:rsidR="007C14E5" w:rsidRPr="00B40FC4">
        <w:rPr>
          <w:rStyle w:val="normaltextrun"/>
          <w:rFonts w:asciiTheme="minorHAnsi" w:hAnsiTheme="minorHAnsi" w:cstheme="minorHAnsi"/>
          <w:lang w:val="en-US"/>
        </w:rPr>
        <w:t>tria</w:t>
      </w:r>
      <w:r>
        <w:rPr>
          <w:rStyle w:val="normaltextrun"/>
          <w:rFonts w:asciiTheme="minorHAnsi" w:hAnsiTheme="minorHAnsi" w:cstheme="minorHAnsi"/>
          <w:lang w:val="en-US"/>
        </w:rPr>
        <w:t>led</w:t>
      </w:r>
      <w:r w:rsidR="00B40FC4" w:rsidRPr="00B40FC4">
        <w:rPr>
          <w:rStyle w:val="normaltextrun"/>
          <w:rFonts w:asciiTheme="minorHAnsi" w:hAnsiTheme="minorHAnsi" w:cstheme="minorHAnsi"/>
          <w:lang w:val="en-US"/>
        </w:rPr>
        <w:t xml:space="preserve"> early designs in</w:t>
      </w:r>
    </w:p>
    <w:p w14:paraId="198E5008" w14:textId="59785C6E" w:rsidR="006148EF" w:rsidRDefault="00B40FC4" w:rsidP="006148EF">
      <w:pPr>
        <w:pStyle w:val="paragraph"/>
        <w:spacing w:before="0" w:beforeAutospacing="0" w:after="0" w:afterAutospacing="0"/>
        <w:ind w:hanging="360"/>
        <w:textAlignment w:val="baseline"/>
        <w:rPr>
          <w:rStyle w:val="normaltextrun"/>
          <w:rFonts w:asciiTheme="minorHAnsi" w:hAnsiTheme="minorHAnsi" w:cstheme="minorHAnsi"/>
          <w:lang w:val="en-US"/>
        </w:rPr>
      </w:pPr>
      <w:r w:rsidRPr="00B40FC4">
        <w:rPr>
          <w:rStyle w:val="normaltextrun"/>
          <w:rFonts w:asciiTheme="minorHAnsi" w:hAnsiTheme="minorHAnsi" w:cstheme="minorHAnsi"/>
          <w:lang w:val="en-US"/>
        </w:rPr>
        <w:t>controlled studies.   This</w:t>
      </w:r>
      <w:r w:rsidR="006148EF">
        <w:rPr>
          <w:rStyle w:val="normaltextrun"/>
          <w:rFonts w:asciiTheme="minorHAnsi" w:hAnsiTheme="minorHAnsi" w:cstheme="minorHAnsi"/>
          <w:lang w:val="en-US"/>
        </w:rPr>
        <w:t xml:space="preserve"> </w:t>
      </w:r>
      <w:r w:rsidR="007C14E5">
        <w:rPr>
          <w:rStyle w:val="normaltextrun"/>
          <w:rFonts w:asciiTheme="minorHAnsi" w:hAnsiTheme="minorHAnsi" w:cstheme="minorHAnsi"/>
          <w:lang w:val="en-US"/>
        </w:rPr>
        <w:t>r</w:t>
      </w:r>
      <w:r w:rsidRPr="00B40FC4">
        <w:rPr>
          <w:rStyle w:val="normaltextrun"/>
          <w:rFonts w:asciiTheme="minorHAnsi" w:hAnsiTheme="minorHAnsi" w:cstheme="minorHAnsi"/>
          <w:lang w:val="en-US"/>
        </w:rPr>
        <w:t xml:space="preserve">esulted in the unique, lifesaving </w:t>
      </w:r>
      <w:r w:rsidR="00765945" w:rsidRPr="00B40FC4">
        <w:rPr>
          <w:rStyle w:val="normaltextrun"/>
          <w:rFonts w:asciiTheme="minorHAnsi" w:hAnsiTheme="minorHAnsi" w:cstheme="minorHAnsi"/>
          <w:lang w:val="en-US"/>
        </w:rPr>
        <w:t>Thoraflex</w:t>
      </w:r>
      <w:r w:rsidR="00765945">
        <w:rPr>
          <w:rStyle w:val="normaltextrun"/>
          <w:rFonts w:asciiTheme="minorHAnsi" w:hAnsiTheme="minorHAnsi" w:cstheme="minorHAnsi"/>
          <w:lang w:val="en-US"/>
        </w:rPr>
        <w:t xml:space="preserve"> </w:t>
      </w:r>
      <w:r w:rsidR="00765945" w:rsidRPr="00B40FC4">
        <w:rPr>
          <w:rStyle w:val="normaltextrun"/>
          <w:rFonts w:asciiTheme="minorHAnsi" w:hAnsiTheme="minorHAnsi" w:cstheme="minorHAnsi"/>
          <w:lang w:val="en-US"/>
        </w:rPr>
        <w:t>Hybrid™</w:t>
      </w:r>
      <w:r w:rsidR="00765945">
        <w:rPr>
          <w:rStyle w:val="normaltextrun"/>
          <w:rFonts w:asciiTheme="minorHAnsi" w:hAnsiTheme="minorHAnsi" w:cstheme="minorHAnsi"/>
          <w:lang w:val="en-US"/>
        </w:rPr>
        <w:t xml:space="preserve"> </w:t>
      </w:r>
      <w:r w:rsidRPr="00B40FC4">
        <w:rPr>
          <w:rStyle w:val="normaltextrun"/>
          <w:rFonts w:asciiTheme="minorHAnsi" w:hAnsiTheme="minorHAnsi" w:cstheme="minorHAnsi"/>
          <w:lang w:val="en-US"/>
        </w:rPr>
        <w:t>device w</w:t>
      </w:r>
      <w:r w:rsidR="00951E16">
        <w:rPr>
          <w:rStyle w:val="normaltextrun"/>
          <w:rFonts w:asciiTheme="minorHAnsi" w:hAnsiTheme="minorHAnsi" w:cstheme="minorHAnsi"/>
          <w:lang w:val="en-US"/>
        </w:rPr>
        <w:t>ith</w:t>
      </w:r>
      <w:r w:rsidRPr="00B40FC4">
        <w:rPr>
          <w:rStyle w:val="normaltextrun"/>
          <w:rFonts w:asciiTheme="minorHAnsi" w:hAnsiTheme="minorHAnsi" w:cstheme="minorHAnsi"/>
          <w:lang w:val="en-US"/>
        </w:rPr>
        <w:t xml:space="preserve"> </w:t>
      </w:r>
      <w:proofErr w:type="gramStart"/>
      <w:r w:rsidR="00951E16">
        <w:rPr>
          <w:rStyle w:val="normaltextrun"/>
          <w:rFonts w:asciiTheme="minorHAnsi" w:hAnsiTheme="minorHAnsi" w:cstheme="minorHAnsi"/>
          <w:lang w:val="en-US"/>
        </w:rPr>
        <w:t>more</w:t>
      </w:r>
      <w:proofErr w:type="gramEnd"/>
    </w:p>
    <w:p w14:paraId="60B38E8A" w14:textId="77777777" w:rsidR="00B67469" w:rsidRDefault="00951E16" w:rsidP="00B67469">
      <w:pPr>
        <w:pStyle w:val="paragraph"/>
        <w:spacing w:before="0" w:beforeAutospacing="0" w:after="0" w:afterAutospacing="0"/>
        <w:ind w:hanging="360"/>
        <w:textAlignment w:val="baseline"/>
        <w:rPr>
          <w:rStyle w:val="normaltextrun"/>
          <w:rFonts w:asciiTheme="minorHAnsi" w:hAnsiTheme="minorHAnsi" w:cstheme="minorHAnsi"/>
          <w:lang w:val="en-US"/>
        </w:rPr>
      </w:pPr>
      <w:r>
        <w:rPr>
          <w:rStyle w:val="normaltextrun"/>
          <w:rFonts w:asciiTheme="minorHAnsi" w:hAnsiTheme="minorHAnsi" w:cstheme="minorHAnsi"/>
          <w:lang w:val="en-US"/>
        </w:rPr>
        <w:t>than 13,000 devices</w:t>
      </w:r>
      <w:r w:rsidR="0020107F">
        <w:rPr>
          <w:rStyle w:val="normaltextrun"/>
          <w:rFonts w:asciiTheme="minorHAnsi" w:hAnsiTheme="minorHAnsi" w:cstheme="minorHAnsi"/>
          <w:lang w:val="en-US"/>
        </w:rPr>
        <w:t xml:space="preserve"> having been </w:t>
      </w:r>
      <w:r>
        <w:rPr>
          <w:rStyle w:val="normaltextrun"/>
          <w:rFonts w:asciiTheme="minorHAnsi" w:hAnsiTheme="minorHAnsi" w:cstheme="minorHAnsi"/>
          <w:lang w:val="en-US"/>
        </w:rPr>
        <w:t xml:space="preserve">implanted around the world </w:t>
      </w:r>
      <w:r w:rsidR="00083497">
        <w:rPr>
          <w:rStyle w:val="normaltextrun"/>
          <w:rFonts w:asciiTheme="minorHAnsi" w:hAnsiTheme="minorHAnsi" w:cstheme="minorHAnsi"/>
          <w:lang w:val="en-US"/>
        </w:rPr>
        <w:t>over</w:t>
      </w:r>
      <w:r w:rsidR="005C4273">
        <w:rPr>
          <w:rStyle w:val="normaltextrun"/>
          <w:rFonts w:asciiTheme="minorHAnsi" w:hAnsiTheme="minorHAnsi" w:cstheme="minorHAnsi"/>
          <w:lang w:val="en-US"/>
        </w:rPr>
        <w:t xml:space="preserve"> more than a decade.  </w:t>
      </w:r>
      <w:r w:rsidR="00B40FC4" w:rsidRPr="00B40FC4">
        <w:rPr>
          <w:rStyle w:val="normaltextrun"/>
          <w:rFonts w:asciiTheme="minorHAnsi" w:hAnsiTheme="minorHAnsi" w:cstheme="minorHAnsi"/>
          <w:lang w:val="en-US"/>
        </w:rPr>
        <w:t>Not</w:t>
      </w:r>
    </w:p>
    <w:p w14:paraId="150D91FD" w14:textId="63703725" w:rsidR="0020107F" w:rsidRDefault="00B40FC4" w:rsidP="00B67469">
      <w:pPr>
        <w:pStyle w:val="paragraph"/>
        <w:spacing w:before="0" w:beforeAutospacing="0" w:after="0" w:afterAutospacing="0"/>
        <w:ind w:hanging="360"/>
        <w:textAlignment w:val="baseline"/>
        <w:rPr>
          <w:rStyle w:val="normaltextrun"/>
          <w:rFonts w:asciiTheme="minorHAnsi" w:hAnsiTheme="minorHAnsi" w:cstheme="minorHAnsi"/>
          <w:lang w:val="en-US"/>
        </w:rPr>
      </w:pPr>
      <w:r w:rsidRPr="00B40FC4">
        <w:rPr>
          <w:rStyle w:val="normaltextrun"/>
          <w:rFonts w:asciiTheme="minorHAnsi" w:hAnsiTheme="minorHAnsi" w:cstheme="minorHAnsi"/>
          <w:lang w:val="en-US"/>
        </w:rPr>
        <w:t>only</w:t>
      </w:r>
      <w:r w:rsidR="00B67469">
        <w:rPr>
          <w:rStyle w:val="normaltextrun"/>
          <w:rFonts w:asciiTheme="minorHAnsi" w:hAnsiTheme="minorHAnsi" w:cstheme="minorHAnsi"/>
          <w:lang w:val="en-US"/>
        </w:rPr>
        <w:t xml:space="preserve"> </w:t>
      </w:r>
      <w:r w:rsidRPr="00B40FC4">
        <w:rPr>
          <w:rStyle w:val="normaltextrun"/>
          <w:rFonts w:asciiTheme="minorHAnsi" w:hAnsiTheme="minorHAnsi" w:cstheme="minorHAnsi"/>
          <w:lang w:val="en-US"/>
        </w:rPr>
        <w:t>does this innovat</w:t>
      </w:r>
      <w:r w:rsidR="00951E16">
        <w:rPr>
          <w:rStyle w:val="normaltextrun"/>
          <w:rFonts w:asciiTheme="minorHAnsi" w:hAnsiTheme="minorHAnsi" w:cstheme="minorHAnsi"/>
          <w:lang w:val="en-US"/>
        </w:rPr>
        <w:t>ive</w:t>
      </w:r>
      <w:r w:rsidRPr="00B40FC4">
        <w:rPr>
          <w:rStyle w:val="normaltextrun"/>
          <w:rFonts w:asciiTheme="minorHAnsi" w:hAnsiTheme="minorHAnsi" w:cstheme="minorHAnsi"/>
          <w:lang w:val="en-US"/>
        </w:rPr>
        <w:t xml:space="preserve"> device</w:t>
      </w:r>
      <w:r w:rsidR="0020107F">
        <w:rPr>
          <w:rStyle w:val="normaltextrun"/>
          <w:rFonts w:asciiTheme="minorHAnsi" w:hAnsiTheme="minorHAnsi" w:cstheme="minorHAnsi"/>
          <w:lang w:val="en-US"/>
        </w:rPr>
        <w:t xml:space="preserve"> </w:t>
      </w:r>
      <w:r w:rsidRPr="00B40FC4">
        <w:rPr>
          <w:rStyle w:val="normaltextrun"/>
          <w:rFonts w:asciiTheme="minorHAnsi" w:hAnsiTheme="minorHAnsi" w:cstheme="minorHAnsi"/>
          <w:lang w:val="en-US"/>
        </w:rPr>
        <w:t>eliminate a second stage</w:t>
      </w:r>
      <w:r w:rsidR="007C14E5">
        <w:rPr>
          <w:rStyle w:val="normaltextrun"/>
          <w:rFonts w:asciiTheme="minorHAnsi" w:hAnsiTheme="minorHAnsi" w:cstheme="minorHAnsi"/>
          <w:lang w:val="en-US"/>
        </w:rPr>
        <w:t xml:space="preserve"> </w:t>
      </w:r>
      <w:r w:rsidRPr="00B40FC4">
        <w:rPr>
          <w:rStyle w:val="normaltextrun"/>
          <w:rFonts w:asciiTheme="minorHAnsi" w:hAnsiTheme="minorHAnsi" w:cstheme="minorHAnsi"/>
          <w:lang w:val="en-US"/>
        </w:rPr>
        <w:t>operation,</w:t>
      </w:r>
      <w:r w:rsidR="00CD4D4F">
        <w:rPr>
          <w:rStyle w:val="normaltextrun"/>
          <w:rFonts w:asciiTheme="minorHAnsi" w:hAnsiTheme="minorHAnsi" w:cstheme="minorHAnsi"/>
          <w:lang w:val="en-US"/>
        </w:rPr>
        <w:t xml:space="preserve"> </w:t>
      </w:r>
      <w:r w:rsidRPr="00B40FC4">
        <w:rPr>
          <w:rStyle w:val="normaltextrun"/>
          <w:rFonts w:asciiTheme="minorHAnsi" w:hAnsiTheme="minorHAnsi" w:cstheme="minorHAnsi"/>
          <w:lang w:val="en-US"/>
        </w:rPr>
        <w:t xml:space="preserve">it reduces the very </w:t>
      </w:r>
      <w:proofErr w:type="gramStart"/>
      <w:r w:rsidRPr="00B40FC4">
        <w:rPr>
          <w:rStyle w:val="normaltextrun"/>
          <w:rFonts w:asciiTheme="minorHAnsi" w:hAnsiTheme="minorHAnsi" w:cstheme="minorHAnsi"/>
          <w:lang w:val="en-US"/>
        </w:rPr>
        <w:t>high</w:t>
      </w:r>
      <w:proofErr w:type="gramEnd"/>
    </w:p>
    <w:p w14:paraId="1538D39B" w14:textId="31AF06E8" w:rsidR="00B40FC4" w:rsidRPr="007C14E5" w:rsidRDefault="00B40FC4" w:rsidP="0020107F">
      <w:pPr>
        <w:pStyle w:val="paragraph"/>
        <w:spacing w:before="0" w:beforeAutospacing="0" w:after="0" w:afterAutospacing="0"/>
        <w:ind w:hanging="360"/>
        <w:textAlignment w:val="baseline"/>
        <w:rPr>
          <w:rFonts w:asciiTheme="minorHAnsi" w:hAnsiTheme="minorHAnsi" w:cstheme="minorHAnsi"/>
          <w:lang w:val="en-US"/>
        </w:rPr>
      </w:pPr>
      <w:r w:rsidRPr="00B40FC4">
        <w:rPr>
          <w:rStyle w:val="normaltextrun"/>
          <w:rFonts w:asciiTheme="minorHAnsi" w:hAnsiTheme="minorHAnsi" w:cstheme="minorHAnsi"/>
          <w:lang w:val="en-US"/>
        </w:rPr>
        <w:t>mortality and morbidity associated</w:t>
      </w:r>
      <w:r w:rsidR="0020107F">
        <w:rPr>
          <w:rStyle w:val="normaltextrun"/>
          <w:rFonts w:asciiTheme="minorHAnsi" w:hAnsiTheme="minorHAnsi" w:cstheme="minorHAnsi"/>
          <w:lang w:val="en-US"/>
        </w:rPr>
        <w:t xml:space="preserve"> </w:t>
      </w:r>
      <w:r w:rsidRPr="00B40FC4">
        <w:rPr>
          <w:rStyle w:val="normaltextrun"/>
          <w:rFonts w:asciiTheme="minorHAnsi" w:hAnsiTheme="minorHAnsi" w:cstheme="minorHAnsi"/>
          <w:lang w:val="en-US"/>
        </w:rPr>
        <w:t>with the original two</w:t>
      </w:r>
      <w:r w:rsidR="007C14E5">
        <w:rPr>
          <w:rStyle w:val="normaltextrun"/>
          <w:rFonts w:asciiTheme="minorHAnsi" w:hAnsiTheme="minorHAnsi" w:cstheme="minorHAnsi"/>
          <w:lang w:val="en-US"/>
        </w:rPr>
        <w:t xml:space="preserve"> </w:t>
      </w:r>
      <w:r w:rsidRPr="00B40FC4">
        <w:rPr>
          <w:rStyle w:val="normaltextrun"/>
          <w:rFonts w:asciiTheme="minorHAnsi" w:hAnsiTheme="minorHAnsi" w:cstheme="minorHAnsi"/>
          <w:lang w:val="en-US"/>
        </w:rPr>
        <w:t>stage</w:t>
      </w:r>
      <w:r w:rsidR="00CD4D4F">
        <w:rPr>
          <w:rStyle w:val="normaltextrun"/>
          <w:rFonts w:asciiTheme="minorHAnsi" w:hAnsiTheme="minorHAnsi" w:cstheme="minorHAnsi"/>
          <w:lang w:val="en-US"/>
        </w:rPr>
        <w:t xml:space="preserve"> </w:t>
      </w:r>
      <w:r w:rsidRPr="00B40FC4">
        <w:rPr>
          <w:rStyle w:val="normaltextrun"/>
          <w:rFonts w:asciiTheme="minorHAnsi" w:hAnsiTheme="minorHAnsi" w:cstheme="minorHAnsi"/>
          <w:lang w:val="en-US"/>
        </w:rPr>
        <w:t xml:space="preserve">procedure. </w:t>
      </w:r>
    </w:p>
    <w:p w14:paraId="419C205A" w14:textId="77777777" w:rsidR="00B40FC4" w:rsidRPr="00B40FC4" w:rsidRDefault="00B40FC4" w:rsidP="00B40FC4">
      <w:pPr>
        <w:pStyle w:val="paragraph"/>
        <w:spacing w:before="0" w:beforeAutospacing="0" w:after="0" w:afterAutospacing="0"/>
        <w:ind w:hanging="360"/>
        <w:textAlignment w:val="baseline"/>
        <w:rPr>
          <w:rFonts w:asciiTheme="minorHAnsi" w:hAnsiTheme="minorHAnsi" w:cstheme="minorHAnsi"/>
          <w:b/>
          <w:bCs/>
        </w:rPr>
      </w:pPr>
      <w:r w:rsidRPr="00B40FC4">
        <w:rPr>
          <w:rStyle w:val="eop"/>
          <w:rFonts w:asciiTheme="minorHAnsi" w:hAnsiTheme="minorHAnsi" w:cstheme="minorHAnsi"/>
          <w:b/>
          <w:bCs/>
        </w:rPr>
        <w:t> </w:t>
      </w:r>
    </w:p>
    <w:p w14:paraId="1964177A" w14:textId="09D113A0" w:rsidR="008D0406" w:rsidRPr="008D0406" w:rsidRDefault="00CD4D4F" w:rsidP="008D0406">
      <w:pPr>
        <w:pStyle w:val="paragraph"/>
        <w:spacing w:before="0" w:beforeAutospacing="0" w:after="0" w:afterAutospacing="0"/>
        <w:ind w:left="-360"/>
        <w:textAlignment w:val="baseline"/>
        <w:rPr>
          <w:rFonts w:asciiTheme="minorHAnsi" w:hAnsiTheme="minorHAnsi" w:cstheme="minorHAnsi"/>
        </w:rPr>
      </w:pPr>
      <w:r w:rsidRPr="008D0406">
        <w:rPr>
          <w:rStyle w:val="eop"/>
          <w:rFonts w:asciiTheme="minorHAnsi" w:hAnsiTheme="minorHAnsi" w:cstheme="minorHAnsi"/>
        </w:rPr>
        <w:t>In 202</w:t>
      </w:r>
      <w:r w:rsidR="008D0406" w:rsidRPr="008D0406">
        <w:rPr>
          <w:rStyle w:val="eop"/>
          <w:rFonts w:asciiTheme="minorHAnsi" w:hAnsiTheme="minorHAnsi" w:cstheme="minorHAnsi"/>
        </w:rPr>
        <w:t>0</w:t>
      </w:r>
      <w:r w:rsidRPr="008D0406">
        <w:rPr>
          <w:rStyle w:val="eop"/>
          <w:rFonts w:asciiTheme="minorHAnsi" w:hAnsiTheme="minorHAnsi" w:cstheme="minorHAnsi"/>
        </w:rPr>
        <w:t xml:space="preserve">, the Food and Drug Administration (FDA) granted this unique </w:t>
      </w:r>
      <w:r w:rsidR="0020107F" w:rsidRPr="008D0406">
        <w:rPr>
          <w:rStyle w:val="eop"/>
          <w:rFonts w:asciiTheme="minorHAnsi" w:hAnsiTheme="minorHAnsi" w:cstheme="minorHAnsi"/>
        </w:rPr>
        <w:t xml:space="preserve">hybrid </w:t>
      </w:r>
      <w:r w:rsidRPr="008D0406">
        <w:rPr>
          <w:rStyle w:val="eop"/>
          <w:rFonts w:asciiTheme="minorHAnsi" w:hAnsiTheme="minorHAnsi" w:cstheme="minorHAnsi"/>
        </w:rPr>
        <w:t xml:space="preserve">device </w:t>
      </w:r>
      <w:r w:rsidRPr="008D0406">
        <w:rPr>
          <w:rFonts w:asciiTheme="minorHAnsi" w:hAnsiTheme="minorHAnsi" w:cstheme="minorHAnsi"/>
        </w:rPr>
        <w:t>Breakthrough Device Designation</w:t>
      </w:r>
      <w:r w:rsidR="008D0406" w:rsidRPr="008D0406">
        <w:rPr>
          <w:rFonts w:asciiTheme="minorHAnsi" w:hAnsiTheme="minorHAnsi" w:cstheme="minorHAnsi"/>
        </w:rPr>
        <w:t xml:space="preserve">. </w:t>
      </w:r>
      <w:r w:rsidR="008D0406" w:rsidRPr="008D0406">
        <w:rPr>
          <w:rStyle w:val="ui-provider"/>
          <w:rFonts w:asciiTheme="minorHAnsi" w:hAnsiTheme="minorHAnsi" w:cstheme="minorHAnsi"/>
        </w:rPr>
        <w:t xml:space="preserve">The purpose of the FDA’s Breakthrough Device Designation program is to fast-track the regulatory review process for certain medical technologies and device-led combination products that satisfy certain criteria; these include providing a more effective treatment or diagnosis of life-threatening or irreversibly debilitating diseases or conditions. The aim of the program is to provide patients and healthcare professionals with timely access to important breakthrough medical devices by accelerating their development, </w:t>
      </w:r>
      <w:proofErr w:type="gramStart"/>
      <w:r w:rsidR="008D0406" w:rsidRPr="008D0406">
        <w:rPr>
          <w:rStyle w:val="ui-provider"/>
          <w:rFonts w:asciiTheme="minorHAnsi" w:hAnsiTheme="minorHAnsi" w:cstheme="minorHAnsi"/>
        </w:rPr>
        <w:t>assessment</w:t>
      </w:r>
      <w:proofErr w:type="gramEnd"/>
      <w:r w:rsidR="008D0406" w:rsidRPr="008D0406">
        <w:rPr>
          <w:rStyle w:val="ui-provider"/>
          <w:rFonts w:asciiTheme="minorHAnsi" w:hAnsiTheme="minorHAnsi" w:cstheme="minorHAnsi"/>
        </w:rPr>
        <w:t xml:space="preserve"> and review, while preserving the statutory standards for premarket approval and 510(k) clearance</w:t>
      </w:r>
      <w:r w:rsidR="008D0406">
        <w:rPr>
          <w:rStyle w:val="ui-provider"/>
          <w:rFonts w:asciiTheme="minorHAnsi" w:hAnsiTheme="minorHAnsi" w:cstheme="minorHAnsi"/>
        </w:rPr>
        <w:t xml:space="preserve">. </w:t>
      </w:r>
    </w:p>
    <w:p w14:paraId="4721185C" w14:textId="2FE56569" w:rsidR="008D0406" w:rsidRDefault="008D0406" w:rsidP="00CD4D4F">
      <w:pPr>
        <w:pStyle w:val="paragraph"/>
        <w:spacing w:before="0" w:beforeAutospacing="0" w:after="0" w:afterAutospacing="0"/>
        <w:ind w:left="-360"/>
        <w:textAlignment w:val="baseline"/>
        <w:rPr>
          <w:rFonts w:asciiTheme="minorHAnsi" w:hAnsiTheme="minorHAnsi" w:cstheme="minorHAnsi"/>
        </w:rPr>
      </w:pPr>
    </w:p>
    <w:p w14:paraId="1B593B3C" w14:textId="4339F33D" w:rsidR="00CD4D4F" w:rsidRDefault="008D0406" w:rsidP="00CD4D4F">
      <w:pPr>
        <w:pStyle w:val="paragraph"/>
        <w:spacing w:before="0" w:beforeAutospacing="0" w:after="0" w:afterAutospacing="0"/>
        <w:ind w:left="-360"/>
        <w:textAlignment w:val="baseline"/>
        <w:rPr>
          <w:rFonts w:asciiTheme="minorHAnsi" w:hAnsiTheme="minorHAnsi" w:cstheme="minorHAnsi"/>
        </w:rPr>
      </w:pPr>
      <w:r w:rsidRPr="004D776F">
        <w:rPr>
          <w:rFonts w:asciiTheme="minorHAnsi" w:hAnsiTheme="minorHAnsi" w:cstheme="minorHAnsi"/>
        </w:rPr>
        <w:t xml:space="preserve">In 2022, </w:t>
      </w:r>
      <w:r w:rsidR="00CD4D4F" w:rsidRPr="004D776F">
        <w:rPr>
          <w:rStyle w:val="normaltextrun"/>
          <w:rFonts w:asciiTheme="minorHAnsi" w:hAnsiTheme="minorHAnsi" w:cstheme="minorHAnsi"/>
          <w:lang w:val="en-US"/>
        </w:rPr>
        <w:t>Thoraflex Hybrid</w:t>
      </w:r>
      <w:r w:rsidR="00932366" w:rsidRPr="004D776F">
        <w:rPr>
          <w:rStyle w:val="normaltextrun"/>
          <w:rFonts w:asciiTheme="minorHAnsi" w:hAnsiTheme="minorHAnsi" w:cstheme="minorHAnsi"/>
          <w:lang w:val="en-US"/>
        </w:rPr>
        <w:t>™</w:t>
      </w:r>
      <w:r w:rsidR="00CD4D4F" w:rsidRPr="004D776F">
        <w:rPr>
          <w:rFonts w:asciiTheme="minorHAnsi" w:hAnsiTheme="minorHAnsi" w:cstheme="minorHAnsi"/>
        </w:rPr>
        <w:t xml:space="preserve"> was </w:t>
      </w:r>
      <w:r w:rsidRPr="004D776F">
        <w:rPr>
          <w:rFonts w:asciiTheme="minorHAnsi" w:hAnsiTheme="minorHAnsi" w:cstheme="minorHAnsi"/>
        </w:rPr>
        <w:t xml:space="preserve">subsequently </w:t>
      </w:r>
      <w:r w:rsidR="00CD4D4F" w:rsidRPr="004D776F">
        <w:rPr>
          <w:rFonts w:asciiTheme="minorHAnsi" w:hAnsiTheme="minorHAnsi" w:cstheme="minorHAnsi"/>
        </w:rPr>
        <w:t xml:space="preserve">granted FDA approval for commercial sale of this hybrid device in the United States.  </w:t>
      </w:r>
    </w:p>
    <w:p w14:paraId="252EE5A4" w14:textId="77777777" w:rsidR="00B67469" w:rsidRDefault="00B67469" w:rsidP="00CD4D4F">
      <w:pPr>
        <w:pStyle w:val="paragraph"/>
        <w:spacing w:before="0" w:beforeAutospacing="0" w:after="0" w:afterAutospacing="0"/>
        <w:ind w:left="-360"/>
        <w:textAlignment w:val="baseline"/>
        <w:rPr>
          <w:rFonts w:asciiTheme="minorHAnsi" w:hAnsiTheme="minorHAnsi" w:cstheme="minorHAnsi"/>
        </w:rPr>
      </w:pPr>
    </w:p>
    <w:p w14:paraId="34DD3665" w14:textId="5E758D78" w:rsidR="00622474" w:rsidRDefault="00622474" w:rsidP="00CD4D4F">
      <w:pPr>
        <w:pStyle w:val="paragraph"/>
        <w:spacing w:before="0" w:beforeAutospacing="0" w:after="0" w:afterAutospacing="0"/>
        <w:ind w:left="-360"/>
        <w:textAlignment w:val="baseline"/>
        <w:rPr>
          <w:rFonts w:asciiTheme="minorHAnsi" w:hAnsiTheme="minorHAnsi" w:cstheme="minorHAnsi"/>
          <w:b/>
          <w:bCs/>
        </w:rPr>
      </w:pPr>
      <w:r w:rsidRPr="00622474">
        <w:rPr>
          <w:rFonts w:asciiTheme="minorHAnsi" w:hAnsiTheme="minorHAnsi" w:cstheme="minorHAnsi"/>
          <w:b/>
          <w:bCs/>
        </w:rPr>
        <w:t xml:space="preserve">Development </w:t>
      </w:r>
    </w:p>
    <w:p w14:paraId="584D4EA4" w14:textId="77777777" w:rsidR="00B67469" w:rsidRDefault="00B67469" w:rsidP="00CD4D4F">
      <w:pPr>
        <w:pStyle w:val="paragraph"/>
        <w:spacing w:before="0" w:beforeAutospacing="0" w:after="0" w:afterAutospacing="0"/>
        <w:ind w:left="-360"/>
        <w:textAlignment w:val="baseline"/>
        <w:rPr>
          <w:rFonts w:asciiTheme="minorHAnsi" w:hAnsiTheme="minorHAnsi" w:cstheme="minorHAnsi"/>
          <w:b/>
          <w:bCs/>
        </w:rPr>
      </w:pPr>
    </w:p>
    <w:p w14:paraId="25B94361" w14:textId="0A3BB7A3" w:rsidR="00A121F7" w:rsidRPr="00B75269" w:rsidRDefault="007628F3" w:rsidP="00A121F7">
      <w:pPr>
        <w:pStyle w:val="paragraph"/>
        <w:spacing w:before="0" w:beforeAutospacing="0" w:after="0" w:afterAutospacing="0"/>
        <w:ind w:left="-360"/>
        <w:textAlignment w:val="baseline"/>
        <w:rPr>
          <w:rFonts w:asciiTheme="minorHAnsi" w:hAnsiTheme="minorHAnsi" w:cstheme="minorHAnsi"/>
        </w:rPr>
      </w:pPr>
      <w:r w:rsidRPr="00B75269">
        <w:rPr>
          <w:rFonts w:asciiTheme="minorHAnsi" w:hAnsiTheme="minorHAnsi" w:cstheme="minorHAnsi"/>
        </w:rPr>
        <w:t>Terumo Aortic</w:t>
      </w:r>
      <w:r w:rsidR="009C23A4">
        <w:rPr>
          <w:rFonts w:asciiTheme="minorHAnsi" w:hAnsiTheme="minorHAnsi" w:cstheme="minorHAnsi"/>
        </w:rPr>
        <w:t xml:space="preserve"> is committed to developing devices to address </w:t>
      </w:r>
      <w:r w:rsidRPr="00B75269">
        <w:rPr>
          <w:rFonts w:asciiTheme="minorHAnsi" w:hAnsiTheme="minorHAnsi" w:cstheme="minorHAnsi"/>
        </w:rPr>
        <w:t>and enhance</w:t>
      </w:r>
      <w:r w:rsidR="00B75269">
        <w:rPr>
          <w:rFonts w:asciiTheme="minorHAnsi" w:hAnsiTheme="minorHAnsi" w:cstheme="minorHAnsi"/>
        </w:rPr>
        <w:t xml:space="preserve"> new </w:t>
      </w:r>
      <w:r w:rsidRPr="00B75269">
        <w:rPr>
          <w:rFonts w:asciiTheme="minorHAnsi" w:hAnsiTheme="minorHAnsi" w:cstheme="minorHAnsi"/>
        </w:rPr>
        <w:t>surgical techniques</w:t>
      </w:r>
      <w:r w:rsidR="00B75269">
        <w:rPr>
          <w:rFonts w:asciiTheme="minorHAnsi" w:hAnsiTheme="minorHAnsi" w:cstheme="minorHAnsi"/>
        </w:rPr>
        <w:t xml:space="preserve"> and </w:t>
      </w:r>
      <w:r w:rsidRPr="00B75269">
        <w:rPr>
          <w:rFonts w:asciiTheme="minorHAnsi" w:hAnsiTheme="minorHAnsi" w:cstheme="minorHAnsi"/>
        </w:rPr>
        <w:t xml:space="preserve">procedures. </w:t>
      </w:r>
    </w:p>
    <w:p w14:paraId="660EC988" w14:textId="77777777" w:rsidR="00A121F7" w:rsidRPr="00B75269" w:rsidRDefault="00A121F7" w:rsidP="00A121F7">
      <w:pPr>
        <w:pStyle w:val="paragraph"/>
        <w:spacing w:before="0" w:beforeAutospacing="0" w:after="0" w:afterAutospacing="0"/>
        <w:ind w:left="-360"/>
        <w:textAlignment w:val="baseline"/>
        <w:rPr>
          <w:rFonts w:asciiTheme="minorHAnsi" w:hAnsiTheme="minorHAnsi" w:cstheme="minorHAnsi"/>
        </w:rPr>
      </w:pPr>
    </w:p>
    <w:p w14:paraId="6781C804" w14:textId="33CF9DA5" w:rsidR="00A121F7" w:rsidRPr="00B75269" w:rsidRDefault="007628F3" w:rsidP="00A121F7">
      <w:pPr>
        <w:pStyle w:val="paragraph"/>
        <w:spacing w:before="0" w:beforeAutospacing="0" w:after="0" w:afterAutospacing="0"/>
        <w:ind w:left="-360"/>
        <w:textAlignment w:val="baseline"/>
        <w:rPr>
          <w:rFonts w:asciiTheme="minorHAnsi" w:hAnsiTheme="minorHAnsi" w:cstheme="minorHAnsi"/>
        </w:rPr>
      </w:pPr>
      <w:r w:rsidRPr="00B75269">
        <w:rPr>
          <w:rFonts w:asciiTheme="minorHAnsi" w:hAnsiTheme="minorHAnsi" w:cstheme="minorHAnsi"/>
        </w:rPr>
        <w:t>Over the years, surgeons have proposed many radical device solutions</w:t>
      </w:r>
      <w:r w:rsidR="00A121F7" w:rsidRPr="00B75269">
        <w:rPr>
          <w:rFonts w:asciiTheme="minorHAnsi" w:hAnsiTheme="minorHAnsi" w:cstheme="minorHAnsi"/>
        </w:rPr>
        <w:t xml:space="preserve"> for surgical replacement or stenting of the aortic arch</w:t>
      </w:r>
      <w:r w:rsidR="00B75269">
        <w:rPr>
          <w:rFonts w:asciiTheme="minorHAnsi" w:hAnsiTheme="minorHAnsi" w:cstheme="minorHAnsi"/>
        </w:rPr>
        <w:t xml:space="preserve">; </w:t>
      </w:r>
      <w:r w:rsidRPr="00B75269">
        <w:rPr>
          <w:rFonts w:asciiTheme="minorHAnsi" w:hAnsiTheme="minorHAnsi" w:cstheme="minorHAnsi"/>
        </w:rPr>
        <w:t>the medical device industry has struggled to develop devices to bridge the two leading life-threatening diseases afflicting the</w:t>
      </w:r>
      <w:r w:rsidR="00B75269">
        <w:rPr>
          <w:rFonts w:asciiTheme="minorHAnsi" w:hAnsiTheme="minorHAnsi" w:cstheme="minorHAnsi"/>
        </w:rPr>
        <w:t xml:space="preserve"> </w:t>
      </w:r>
      <w:r w:rsidRPr="00B75269">
        <w:rPr>
          <w:rFonts w:asciiTheme="minorHAnsi" w:hAnsiTheme="minorHAnsi" w:cstheme="minorHAnsi"/>
        </w:rPr>
        <w:t>aorta</w:t>
      </w:r>
      <w:r w:rsidR="00557C42">
        <w:rPr>
          <w:rFonts w:asciiTheme="minorHAnsi" w:hAnsiTheme="minorHAnsi" w:cstheme="minorHAnsi"/>
        </w:rPr>
        <w:t>;</w:t>
      </w:r>
      <w:r w:rsidRPr="00B75269">
        <w:rPr>
          <w:rFonts w:asciiTheme="minorHAnsi" w:hAnsiTheme="minorHAnsi" w:cstheme="minorHAnsi"/>
        </w:rPr>
        <w:t xml:space="preserve"> aortic aneurysm and dissection</w:t>
      </w:r>
      <w:r w:rsidR="00A121F7" w:rsidRPr="00B75269">
        <w:rPr>
          <w:rFonts w:asciiTheme="minorHAnsi" w:hAnsiTheme="minorHAnsi" w:cstheme="minorHAnsi"/>
        </w:rPr>
        <w:t xml:space="preserve">.   </w:t>
      </w:r>
    </w:p>
    <w:p w14:paraId="3FFBEB7B" w14:textId="77777777" w:rsidR="00A121F7" w:rsidRPr="00B75269" w:rsidRDefault="00A121F7" w:rsidP="00A121F7">
      <w:pPr>
        <w:pStyle w:val="paragraph"/>
        <w:spacing w:before="0" w:beforeAutospacing="0" w:after="0" w:afterAutospacing="0"/>
        <w:ind w:left="-360"/>
        <w:textAlignment w:val="baseline"/>
        <w:rPr>
          <w:rFonts w:asciiTheme="minorHAnsi" w:hAnsiTheme="minorHAnsi" w:cstheme="minorHAnsi"/>
        </w:rPr>
      </w:pPr>
    </w:p>
    <w:p w14:paraId="6BADD3A6" w14:textId="7FE05E65" w:rsidR="00A121F7" w:rsidRPr="00B75269" w:rsidRDefault="00A121F7" w:rsidP="00A121F7">
      <w:pPr>
        <w:pStyle w:val="paragraph"/>
        <w:spacing w:before="0" w:beforeAutospacing="0" w:after="0" w:afterAutospacing="0"/>
        <w:ind w:left="-360"/>
        <w:textAlignment w:val="baseline"/>
        <w:rPr>
          <w:rFonts w:asciiTheme="minorHAnsi" w:hAnsiTheme="minorHAnsi" w:cstheme="minorHAnsi"/>
        </w:rPr>
      </w:pPr>
      <w:r w:rsidRPr="00B75269">
        <w:rPr>
          <w:rFonts w:asciiTheme="minorHAnsi" w:hAnsiTheme="minorHAnsi" w:cstheme="minorHAnsi"/>
        </w:rPr>
        <w:t xml:space="preserve">In the eighties, </w:t>
      </w:r>
      <w:r w:rsidR="009C23A4">
        <w:rPr>
          <w:rFonts w:asciiTheme="minorHAnsi" w:hAnsiTheme="minorHAnsi" w:cstheme="minorHAnsi"/>
        </w:rPr>
        <w:t xml:space="preserve">an operation called the </w:t>
      </w:r>
      <w:r w:rsidR="007628F3" w:rsidRPr="00B75269">
        <w:rPr>
          <w:rFonts w:asciiTheme="minorHAnsi" w:hAnsiTheme="minorHAnsi" w:cstheme="minorHAnsi"/>
        </w:rPr>
        <w:t>‘elephant trunk’</w:t>
      </w:r>
      <w:r w:rsidR="009C23A4">
        <w:rPr>
          <w:rFonts w:asciiTheme="minorHAnsi" w:hAnsiTheme="minorHAnsi" w:cstheme="minorHAnsi"/>
        </w:rPr>
        <w:t xml:space="preserve"> was proposed, allowing r</w:t>
      </w:r>
      <w:r w:rsidR="007628F3" w:rsidRPr="00B75269">
        <w:rPr>
          <w:rFonts w:asciiTheme="minorHAnsi" w:hAnsiTheme="minorHAnsi" w:cstheme="minorHAnsi"/>
        </w:rPr>
        <w:t>eplacement of the diseased aorta from the heart in an area of the chest which is very difficult to access</w:t>
      </w:r>
      <w:r w:rsidR="009C23A4">
        <w:rPr>
          <w:rFonts w:asciiTheme="minorHAnsi" w:hAnsiTheme="minorHAnsi" w:cstheme="minorHAnsi"/>
        </w:rPr>
        <w:t xml:space="preserve">; </w:t>
      </w:r>
      <w:r w:rsidRPr="00B75269">
        <w:rPr>
          <w:rFonts w:asciiTheme="minorHAnsi" w:hAnsiTheme="minorHAnsi" w:cstheme="minorHAnsi"/>
        </w:rPr>
        <w:t>it involved two separate operations months apart</w:t>
      </w:r>
      <w:r w:rsidR="00C425A0">
        <w:rPr>
          <w:rFonts w:asciiTheme="minorHAnsi" w:hAnsiTheme="minorHAnsi" w:cstheme="minorHAnsi"/>
        </w:rPr>
        <w:t xml:space="preserve">. </w:t>
      </w:r>
    </w:p>
    <w:p w14:paraId="6314072D" w14:textId="77777777" w:rsidR="00A121F7" w:rsidRPr="00B75269" w:rsidRDefault="00A121F7" w:rsidP="00A121F7">
      <w:pPr>
        <w:pStyle w:val="paragraph"/>
        <w:spacing w:before="0" w:beforeAutospacing="0" w:after="0" w:afterAutospacing="0"/>
        <w:ind w:left="-360"/>
        <w:textAlignment w:val="baseline"/>
        <w:rPr>
          <w:rFonts w:asciiTheme="minorHAnsi" w:hAnsiTheme="minorHAnsi" w:cstheme="minorHAnsi"/>
        </w:rPr>
      </w:pPr>
    </w:p>
    <w:p w14:paraId="517A8084" w14:textId="71BCFBC1" w:rsidR="00B75269" w:rsidRDefault="009C23A4" w:rsidP="00B75269">
      <w:pPr>
        <w:pStyle w:val="paragraph"/>
        <w:spacing w:before="0" w:beforeAutospacing="0" w:after="0" w:afterAutospacing="0"/>
        <w:ind w:left="-360"/>
        <w:textAlignment w:val="baseline"/>
        <w:rPr>
          <w:rFonts w:asciiTheme="minorHAnsi" w:hAnsiTheme="minorHAnsi" w:cstheme="minorHAnsi"/>
        </w:rPr>
      </w:pPr>
      <w:r>
        <w:rPr>
          <w:rFonts w:asciiTheme="minorHAnsi" w:hAnsiTheme="minorHAnsi" w:cstheme="minorHAnsi"/>
        </w:rPr>
        <w:t>An</w:t>
      </w:r>
      <w:r w:rsidR="007628F3" w:rsidRPr="00B75269">
        <w:rPr>
          <w:rFonts w:asciiTheme="minorHAnsi" w:hAnsiTheme="minorHAnsi" w:cstheme="minorHAnsi"/>
        </w:rPr>
        <w:t xml:space="preserve"> evolution of the procedure </w:t>
      </w:r>
      <w:r>
        <w:rPr>
          <w:rFonts w:asciiTheme="minorHAnsi" w:hAnsiTheme="minorHAnsi" w:cstheme="minorHAnsi"/>
        </w:rPr>
        <w:t xml:space="preserve">was developed, </w:t>
      </w:r>
      <w:r w:rsidR="007628F3" w:rsidRPr="00B75269">
        <w:rPr>
          <w:rFonts w:asciiTheme="minorHAnsi" w:hAnsiTheme="minorHAnsi" w:cstheme="minorHAnsi"/>
        </w:rPr>
        <w:t>the “Frozen Elephant Trunk” technique</w:t>
      </w:r>
      <w:r w:rsidR="00A121F7" w:rsidRPr="00B75269">
        <w:rPr>
          <w:rFonts w:asciiTheme="minorHAnsi" w:hAnsiTheme="minorHAnsi" w:cstheme="minorHAnsi"/>
        </w:rPr>
        <w:t xml:space="preserve"> eliminating the need for a second operation.  </w:t>
      </w:r>
      <w:r w:rsidR="007628F3" w:rsidRPr="00B75269">
        <w:rPr>
          <w:rFonts w:asciiTheme="minorHAnsi" w:hAnsiTheme="minorHAnsi" w:cstheme="minorHAnsi"/>
        </w:rPr>
        <w:t xml:space="preserve">This clinical innovation created a gap in the market for a product to </w:t>
      </w:r>
      <w:r w:rsidR="007628F3" w:rsidRPr="00C425A0">
        <w:rPr>
          <w:rFonts w:asciiTheme="minorHAnsi" w:hAnsiTheme="minorHAnsi" w:cstheme="minorHAnsi"/>
        </w:rPr>
        <w:t xml:space="preserve">allow the procedure to be fulfilled.  </w:t>
      </w:r>
      <w:r w:rsidR="00A121F7" w:rsidRPr="00C425A0">
        <w:rPr>
          <w:rFonts w:asciiTheme="minorHAnsi" w:hAnsiTheme="minorHAnsi" w:cstheme="minorHAnsi"/>
        </w:rPr>
        <w:t>Recognising this gap</w:t>
      </w:r>
      <w:r w:rsidR="00C425A0">
        <w:rPr>
          <w:rFonts w:asciiTheme="minorHAnsi" w:hAnsiTheme="minorHAnsi" w:cstheme="minorHAnsi"/>
        </w:rPr>
        <w:t xml:space="preserve">, </w:t>
      </w:r>
      <w:r w:rsidR="00A121F7" w:rsidRPr="00C425A0">
        <w:rPr>
          <w:rFonts w:asciiTheme="minorHAnsi" w:hAnsiTheme="minorHAnsi" w:cstheme="minorHAnsi"/>
        </w:rPr>
        <w:t xml:space="preserve">Terumo Aortic </w:t>
      </w:r>
      <w:r w:rsidR="00C425A0">
        <w:rPr>
          <w:rFonts w:asciiTheme="minorHAnsi" w:hAnsiTheme="minorHAnsi" w:cstheme="minorHAnsi"/>
        </w:rPr>
        <w:t xml:space="preserve">collaborated with Hannover Medical School </w:t>
      </w:r>
      <w:r w:rsidR="00B75269" w:rsidRPr="00C425A0">
        <w:rPr>
          <w:rFonts w:asciiTheme="minorHAnsi" w:hAnsiTheme="minorHAnsi" w:cstheme="minorHAnsi"/>
        </w:rPr>
        <w:t xml:space="preserve">to develop a device with the ability to achieve complete blood flow, </w:t>
      </w:r>
      <w:r w:rsidR="00B75269" w:rsidRPr="00C425A0">
        <w:rPr>
          <w:rFonts w:asciiTheme="minorHAnsi" w:hAnsiTheme="minorHAnsi" w:cstheme="minorHAnsi"/>
        </w:rPr>
        <w:t>adapt to the patient’s anatomy and meet the demands of the surgical techniques required</w:t>
      </w:r>
      <w:r w:rsidR="00B75269" w:rsidRPr="00C425A0">
        <w:rPr>
          <w:rFonts w:asciiTheme="minorHAnsi" w:hAnsiTheme="minorHAnsi" w:cstheme="minorHAnsi"/>
        </w:rPr>
        <w:t xml:space="preserve">. </w:t>
      </w:r>
    </w:p>
    <w:p w14:paraId="367227BD" w14:textId="77777777" w:rsidR="00B75269" w:rsidRDefault="00B75269" w:rsidP="00B75269">
      <w:pPr>
        <w:pStyle w:val="paragraph"/>
        <w:spacing w:before="0" w:beforeAutospacing="0" w:after="0" w:afterAutospacing="0"/>
        <w:ind w:left="-360"/>
        <w:textAlignment w:val="baseline"/>
        <w:rPr>
          <w:rFonts w:asciiTheme="minorHAnsi" w:hAnsiTheme="minorHAnsi" w:cstheme="minorHAnsi"/>
        </w:rPr>
      </w:pPr>
    </w:p>
    <w:p w14:paraId="6F14B7B8" w14:textId="0A47F07C" w:rsidR="00B75269" w:rsidRPr="00B75269" w:rsidRDefault="00B75269" w:rsidP="00B75269">
      <w:pPr>
        <w:pStyle w:val="paragraph"/>
        <w:spacing w:before="0" w:beforeAutospacing="0" w:after="0" w:afterAutospacing="0"/>
        <w:ind w:left="-360"/>
        <w:textAlignment w:val="baseline"/>
        <w:rPr>
          <w:rFonts w:ascii="Helvetica" w:hAnsi="Helvetica" w:cs="Helvetica"/>
        </w:rPr>
      </w:pPr>
      <w:r w:rsidRPr="00083497">
        <w:rPr>
          <w:rFonts w:asciiTheme="minorHAnsi" w:hAnsiTheme="minorHAnsi" w:cstheme="minorHAnsi"/>
        </w:rPr>
        <w:t>I</w:t>
      </w:r>
      <w:r w:rsidR="00855C8C">
        <w:rPr>
          <w:rFonts w:asciiTheme="minorHAnsi" w:hAnsiTheme="minorHAnsi" w:cstheme="minorHAnsi"/>
        </w:rPr>
        <w:t>t</w:t>
      </w:r>
      <w:r w:rsidRPr="00083497">
        <w:rPr>
          <w:rFonts w:asciiTheme="minorHAnsi" w:hAnsiTheme="minorHAnsi" w:cstheme="minorHAnsi"/>
        </w:rPr>
        <w:t xml:space="preserve"> </w:t>
      </w:r>
      <w:r w:rsidR="00C425A0">
        <w:rPr>
          <w:rFonts w:asciiTheme="minorHAnsi" w:hAnsiTheme="minorHAnsi" w:cstheme="minorHAnsi"/>
        </w:rPr>
        <w:t xml:space="preserve">was important to establish </w:t>
      </w:r>
      <w:r w:rsidRPr="00083497">
        <w:rPr>
          <w:rFonts w:asciiTheme="minorHAnsi" w:hAnsiTheme="minorHAnsi" w:cstheme="minorHAnsi"/>
        </w:rPr>
        <w:t>a defined regime of maintaining bilateral perfusion of the head and neck via both carotid arteries</w:t>
      </w:r>
      <w:r w:rsidR="00557C42">
        <w:rPr>
          <w:rFonts w:asciiTheme="minorHAnsi" w:hAnsiTheme="minorHAnsi" w:cstheme="minorHAnsi"/>
        </w:rPr>
        <w:t xml:space="preserve">.  </w:t>
      </w:r>
      <w:r w:rsidRPr="00083497">
        <w:rPr>
          <w:rFonts w:asciiTheme="minorHAnsi" w:hAnsiTheme="minorHAnsi" w:cstheme="minorHAnsi"/>
        </w:rPr>
        <w:t xml:space="preserve"> Cerebral spinal fluid was drained from the patient’s spine to give a larger differential between the arterial blood pressure and the spine’s internal pressure minimising the chance of paralysis.   Also, the patient’s entire body temperature was decreased to reduce oxygen uptake and metabolism to minimise brain damage.  </w:t>
      </w:r>
    </w:p>
    <w:p w14:paraId="48D601A3" w14:textId="77777777" w:rsidR="00B75269" w:rsidRDefault="00B75269" w:rsidP="00A121F7">
      <w:pPr>
        <w:pStyle w:val="paragraph"/>
        <w:spacing w:before="0" w:beforeAutospacing="0" w:after="0" w:afterAutospacing="0"/>
        <w:ind w:left="-360"/>
        <w:textAlignment w:val="baseline"/>
        <w:rPr>
          <w:rFonts w:ascii="Helvetica" w:hAnsi="Helvetica" w:cs="Helvetica"/>
        </w:rPr>
      </w:pPr>
    </w:p>
    <w:p w14:paraId="4B7C4BEA" w14:textId="795DE962" w:rsidR="00B75269" w:rsidRDefault="00C425A0" w:rsidP="00B75269">
      <w:pPr>
        <w:pStyle w:val="paragraph"/>
        <w:spacing w:before="0" w:beforeAutospacing="0" w:after="0" w:afterAutospacing="0"/>
        <w:ind w:left="-360"/>
        <w:textAlignment w:val="baseline"/>
        <w:rPr>
          <w:rStyle w:val="ui-provider"/>
          <w:rFonts w:asciiTheme="minorHAnsi" w:hAnsiTheme="minorHAnsi" w:cstheme="minorHAnsi"/>
        </w:rPr>
      </w:pPr>
      <w:r>
        <w:rPr>
          <w:rStyle w:val="normaltextrun"/>
          <w:rFonts w:asciiTheme="minorHAnsi" w:hAnsiTheme="minorHAnsi" w:cstheme="minorHAnsi"/>
          <w:lang w:val="en-US"/>
        </w:rPr>
        <w:t>This collaboration resulted in T</w:t>
      </w:r>
      <w:r w:rsidR="00B75269" w:rsidRPr="00B40FC4">
        <w:rPr>
          <w:rStyle w:val="normaltextrun"/>
          <w:rFonts w:asciiTheme="minorHAnsi" w:hAnsiTheme="minorHAnsi" w:cstheme="minorHAnsi"/>
          <w:lang w:val="en-US"/>
        </w:rPr>
        <w:t>horaflex</w:t>
      </w:r>
      <w:r w:rsidR="00B75269">
        <w:rPr>
          <w:rStyle w:val="normaltextrun"/>
          <w:rFonts w:asciiTheme="minorHAnsi" w:hAnsiTheme="minorHAnsi" w:cstheme="minorHAnsi"/>
          <w:lang w:val="en-US"/>
        </w:rPr>
        <w:t xml:space="preserve"> </w:t>
      </w:r>
      <w:r w:rsidR="00B75269" w:rsidRPr="00B40FC4">
        <w:rPr>
          <w:rStyle w:val="normaltextrun"/>
          <w:rFonts w:asciiTheme="minorHAnsi" w:hAnsiTheme="minorHAnsi" w:cstheme="minorHAnsi"/>
          <w:lang w:val="en-US"/>
        </w:rPr>
        <w:t>Hybrid™</w:t>
      </w:r>
      <w:r>
        <w:rPr>
          <w:rStyle w:val="normaltextrun"/>
          <w:rFonts w:asciiTheme="minorHAnsi" w:hAnsiTheme="minorHAnsi" w:cstheme="minorHAnsi"/>
          <w:lang w:val="en-US"/>
        </w:rPr>
        <w:t xml:space="preserve">, </w:t>
      </w:r>
      <w:r w:rsidR="00B75269" w:rsidRPr="00B40FC4">
        <w:rPr>
          <w:rStyle w:val="normaltextrun"/>
          <w:rFonts w:asciiTheme="minorHAnsi" w:hAnsiTheme="minorHAnsi" w:cstheme="minorHAnsi"/>
          <w:lang w:val="en-US"/>
        </w:rPr>
        <w:t xml:space="preserve">the first of its kind device used in Frozen Elephant Trunk (FET) repair </w:t>
      </w:r>
      <w:r w:rsidR="00B75269">
        <w:rPr>
          <w:rStyle w:val="normaltextrun"/>
          <w:rFonts w:asciiTheme="minorHAnsi" w:hAnsiTheme="minorHAnsi" w:cstheme="minorHAnsi"/>
          <w:lang w:val="en-US"/>
        </w:rPr>
        <w:t>globally</w:t>
      </w:r>
      <w:r>
        <w:rPr>
          <w:rStyle w:val="normaltextrun"/>
          <w:rFonts w:asciiTheme="minorHAnsi" w:hAnsiTheme="minorHAnsi" w:cstheme="minorHAnsi"/>
          <w:lang w:val="en-US"/>
        </w:rPr>
        <w:t xml:space="preserve">. </w:t>
      </w:r>
      <w:r w:rsidR="00B75269">
        <w:rPr>
          <w:rStyle w:val="normaltextrun"/>
          <w:rFonts w:asciiTheme="minorHAnsi" w:hAnsiTheme="minorHAnsi" w:cstheme="minorHAnsi"/>
          <w:lang w:val="en-US"/>
        </w:rPr>
        <w:t xml:space="preserve"> </w:t>
      </w:r>
      <w:r>
        <w:rPr>
          <w:rStyle w:val="normaltextrun"/>
          <w:rFonts w:asciiTheme="minorHAnsi" w:hAnsiTheme="minorHAnsi" w:cstheme="minorHAnsi"/>
          <w:lang w:val="en-US"/>
        </w:rPr>
        <w:t xml:space="preserve">CE mark approval was granted in </w:t>
      </w:r>
      <w:r w:rsidR="00B75269" w:rsidRPr="004D776F">
        <w:rPr>
          <w:rStyle w:val="ui-provider"/>
          <w:rFonts w:asciiTheme="minorHAnsi" w:hAnsiTheme="minorHAnsi" w:cstheme="minorHAnsi"/>
        </w:rPr>
        <w:t>2012</w:t>
      </w:r>
      <w:r>
        <w:rPr>
          <w:rStyle w:val="ui-provider"/>
          <w:rFonts w:asciiTheme="minorHAnsi" w:hAnsiTheme="minorHAnsi" w:cstheme="minorHAnsi"/>
        </w:rPr>
        <w:t>; a</w:t>
      </w:r>
      <w:r w:rsidR="00B75269" w:rsidRPr="00D834EA">
        <w:rPr>
          <w:rStyle w:val="ui-provider"/>
          <w:rFonts w:asciiTheme="minorHAnsi" w:hAnsiTheme="minorHAnsi" w:cstheme="minorHAnsi"/>
        </w:rPr>
        <w:t xml:space="preserve">n </w:t>
      </w:r>
      <w:r>
        <w:rPr>
          <w:rStyle w:val="ui-provider"/>
          <w:rFonts w:asciiTheme="minorHAnsi" w:hAnsiTheme="minorHAnsi" w:cstheme="minorHAnsi"/>
        </w:rPr>
        <w:t>I</w:t>
      </w:r>
      <w:r w:rsidR="00B75269" w:rsidRPr="00D834EA">
        <w:rPr>
          <w:rStyle w:val="ui-provider"/>
          <w:rFonts w:asciiTheme="minorHAnsi" w:hAnsiTheme="minorHAnsi" w:cstheme="minorHAnsi"/>
        </w:rPr>
        <w:t>nvestigational Device Exemption (IDE) study was carried out in the United States, data from which was utilized to gain FDA (US) and Pharmaceuticals and Medical Devices Agency</w:t>
      </w:r>
      <w:r w:rsidR="00B75269" w:rsidRPr="00D834EA">
        <w:rPr>
          <w:rFonts w:asciiTheme="minorHAnsi" w:hAnsiTheme="minorHAnsi" w:cstheme="minorHAnsi"/>
          <w:color w:val="666666"/>
          <w:shd w:val="clear" w:color="auto" w:fill="FFFFFF"/>
        </w:rPr>
        <w:t xml:space="preserve"> (</w:t>
      </w:r>
      <w:r w:rsidR="00B75269" w:rsidRPr="00D834EA">
        <w:rPr>
          <w:rStyle w:val="ui-provider"/>
          <w:rFonts w:asciiTheme="minorHAnsi" w:hAnsiTheme="minorHAnsi" w:cstheme="minorHAnsi"/>
        </w:rPr>
        <w:t>PMDA Japan</w:t>
      </w:r>
      <w:r w:rsidR="00B75269">
        <w:rPr>
          <w:rStyle w:val="ui-provider"/>
          <w:rFonts w:asciiTheme="minorHAnsi" w:hAnsiTheme="minorHAnsi" w:cstheme="minorHAnsi"/>
        </w:rPr>
        <w:t>)</w:t>
      </w:r>
      <w:r w:rsidR="00B75269" w:rsidRPr="004D776F">
        <w:rPr>
          <w:rStyle w:val="ui-provider"/>
          <w:rFonts w:asciiTheme="minorHAnsi" w:hAnsiTheme="minorHAnsi" w:cstheme="minorHAnsi"/>
        </w:rPr>
        <w:t xml:space="preserve"> approval of the device</w:t>
      </w:r>
      <w:r>
        <w:rPr>
          <w:rStyle w:val="ui-provider"/>
          <w:rFonts w:asciiTheme="minorHAnsi" w:hAnsiTheme="minorHAnsi" w:cstheme="minorHAnsi"/>
        </w:rPr>
        <w:t xml:space="preserve">. </w:t>
      </w:r>
    </w:p>
    <w:p w14:paraId="0DA52BA1" w14:textId="77777777" w:rsidR="007C08FC" w:rsidRDefault="007C08FC" w:rsidP="00B75269">
      <w:pPr>
        <w:pStyle w:val="paragraph"/>
        <w:spacing w:before="0" w:beforeAutospacing="0" w:after="0" w:afterAutospacing="0"/>
        <w:ind w:left="-360"/>
        <w:textAlignment w:val="baseline"/>
        <w:rPr>
          <w:rStyle w:val="ui-provider"/>
          <w:rFonts w:asciiTheme="minorHAnsi" w:hAnsiTheme="minorHAnsi" w:cstheme="minorHAnsi"/>
        </w:rPr>
      </w:pPr>
    </w:p>
    <w:p w14:paraId="34C1DBE4" w14:textId="77777777" w:rsidR="00B40FC4" w:rsidRDefault="00B40FC4" w:rsidP="00B40FC4">
      <w:pPr>
        <w:pStyle w:val="paragraph"/>
        <w:spacing w:before="0" w:beforeAutospacing="0" w:after="0" w:afterAutospacing="0"/>
        <w:ind w:hanging="360"/>
        <w:textAlignment w:val="baseline"/>
        <w:rPr>
          <w:rStyle w:val="eop"/>
          <w:rFonts w:asciiTheme="minorHAnsi" w:hAnsiTheme="minorHAnsi" w:cstheme="minorHAnsi"/>
          <w:b/>
          <w:bCs/>
        </w:rPr>
      </w:pPr>
      <w:r w:rsidRPr="00B40FC4">
        <w:rPr>
          <w:rStyle w:val="normaltextrun"/>
          <w:rFonts w:asciiTheme="minorHAnsi" w:hAnsiTheme="minorHAnsi" w:cstheme="minorHAnsi"/>
          <w:b/>
          <w:bCs/>
          <w:lang w:val="en-US"/>
        </w:rPr>
        <w:t>Innovation</w:t>
      </w:r>
      <w:r w:rsidRPr="00B40FC4">
        <w:rPr>
          <w:rStyle w:val="eop"/>
          <w:rFonts w:asciiTheme="minorHAnsi" w:hAnsiTheme="minorHAnsi" w:cstheme="minorHAnsi"/>
          <w:b/>
          <w:bCs/>
        </w:rPr>
        <w:t> </w:t>
      </w:r>
    </w:p>
    <w:p w14:paraId="1A2C5D84" w14:textId="77777777" w:rsidR="00CD4D4F" w:rsidRDefault="00CD4D4F" w:rsidP="00B40FC4">
      <w:pPr>
        <w:pStyle w:val="paragraph"/>
        <w:spacing w:before="0" w:beforeAutospacing="0" w:after="0" w:afterAutospacing="0"/>
        <w:ind w:hanging="360"/>
        <w:textAlignment w:val="baseline"/>
        <w:rPr>
          <w:rStyle w:val="eop"/>
          <w:rFonts w:asciiTheme="minorHAnsi" w:hAnsiTheme="minorHAnsi" w:cstheme="minorHAnsi"/>
          <w:b/>
          <w:bCs/>
        </w:rPr>
      </w:pPr>
    </w:p>
    <w:p w14:paraId="363B3261" w14:textId="661ED952" w:rsidR="005C4273" w:rsidRDefault="00B40FC4" w:rsidP="005C4273">
      <w:pPr>
        <w:pStyle w:val="paragraph"/>
        <w:spacing w:before="0" w:beforeAutospacing="0" w:after="0" w:afterAutospacing="0"/>
        <w:ind w:left="-360"/>
        <w:textAlignment w:val="baseline"/>
        <w:rPr>
          <w:rStyle w:val="eop"/>
          <w:rFonts w:asciiTheme="minorHAnsi" w:hAnsiTheme="minorHAnsi" w:cstheme="minorHAnsi"/>
        </w:rPr>
      </w:pPr>
      <w:r w:rsidRPr="00B40FC4">
        <w:rPr>
          <w:rStyle w:val="normaltextrun"/>
          <w:rFonts w:asciiTheme="minorHAnsi" w:hAnsiTheme="minorHAnsi" w:cstheme="minorHAnsi"/>
          <w:lang w:val="en-US"/>
        </w:rPr>
        <w:t xml:space="preserve">The innovation of </w:t>
      </w:r>
      <w:r w:rsidR="00765945" w:rsidRPr="00B40FC4">
        <w:rPr>
          <w:rStyle w:val="normaltextrun"/>
          <w:rFonts w:asciiTheme="minorHAnsi" w:hAnsiTheme="minorHAnsi" w:cstheme="minorHAnsi"/>
          <w:lang w:val="en-US"/>
        </w:rPr>
        <w:t>Thoraflex</w:t>
      </w:r>
      <w:r w:rsidR="00765945">
        <w:rPr>
          <w:rStyle w:val="normaltextrun"/>
          <w:rFonts w:asciiTheme="minorHAnsi" w:hAnsiTheme="minorHAnsi" w:cstheme="minorHAnsi"/>
          <w:lang w:val="en-US"/>
        </w:rPr>
        <w:t xml:space="preserve"> </w:t>
      </w:r>
      <w:r w:rsidR="00765945" w:rsidRPr="00B40FC4">
        <w:rPr>
          <w:rStyle w:val="normaltextrun"/>
          <w:rFonts w:asciiTheme="minorHAnsi" w:hAnsiTheme="minorHAnsi" w:cstheme="minorHAnsi"/>
          <w:lang w:val="en-US"/>
        </w:rPr>
        <w:t>Hybrid™</w:t>
      </w:r>
      <w:r w:rsidR="00765945">
        <w:rPr>
          <w:rStyle w:val="normaltextrun"/>
          <w:rFonts w:asciiTheme="minorHAnsi" w:hAnsiTheme="minorHAnsi" w:cstheme="minorHAnsi"/>
          <w:lang w:val="en-US"/>
        </w:rPr>
        <w:t xml:space="preserve"> </w:t>
      </w:r>
      <w:r w:rsidRPr="00B40FC4">
        <w:rPr>
          <w:rStyle w:val="normaltextrun"/>
          <w:rFonts w:asciiTheme="minorHAnsi" w:hAnsiTheme="minorHAnsi" w:cstheme="minorHAnsi"/>
          <w:lang w:val="en-US"/>
        </w:rPr>
        <w:t xml:space="preserve">is a </w:t>
      </w:r>
      <w:r w:rsidR="00E94A37">
        <w:rPr>
          <w:rStyle w:val="normaltextrun"/>
          <w:rFonts w:asciiTheme="minorHAnsi" w:hAnsiTheme="minorHAnsi" w:cstheme="minorHAnsi"/>
          <w:lang w:val="en-US"/>
        </w:rPr>
        <w:t>major</w:t>
      </w:r>
      <w:r w:rsidRPr="00B40FC4">
        <w:rPr>
          <w:rStyle w:val="normaltextrun"/>
          <w:rFonts w:asciiTheme="minorHAnsi" w:hAnsiTheme="minorHAnsi" w:cstheme="minorHAnsi"/>
          <w:lang w:val="en-US"/>
        </w:rPr>
        <w:t xml:space="preserve"> milestone in the treatment of patients who require a total aortic arch </w:t>
      </w:r>
      <w:r w:rsidRPr="0038557A">
        <w:rPr>
          <w:rStyle w:val="normaltextrun"/>
          <w:rFonts w:asciiTheme="minorHAnsi" w:hAnsiTheme="minorHAnsi" w:cstheme="minorHAnsi"/>
          <w:lang w:val="en-US"/>
        </w:rPr>
        <w:t>replacement and have significant disease of the descending thoracic aorta.  This</w:t>
      </w:r>
      <w:r w:rsidR="007C4ADE">
        <w:rPr>
          <w:rStyle w:val="normaltextrun"/>
          <w:rFonts w:asciiTheme="minorHAnsi" w:hAnsiTheme="minorHAnsi" w:cstheme="minorHAnsi"/>
          <w:lang w:val="en-US"/>
        </w:rPr>
        <w:t xml:space="preserve"> unique device </w:t>
      </w:r>
      <w:r w:rsidRPr="0038557A">
        <w:rPr>
          <w:rStyle w:val="normaltextrun"/>
          <w:rFonts w:asciiTheme="minorHAnsi" w:hAnsiTheme="minorHAnsi" w:cstheme="minorHAnsi"/>
          <w:lang w:val="en-US"/>
        </w:rPr>
        <w:t xml:space="preserve">allows patients to be treated anytime </w:t>
      </w:r>
      <w:r w:rsidR="007C4ADE">
        <w:rPr>
          <w:rStyle w:val="normaltextrun"/>
          <w:rFonts w:asciiTheme="minorHAnsi" w:hAnsiTheme="minorHAnsi" w:cstheme="minorHAnsi"/>
          <w:lang w:val="en-US"/>
        </w:rPr>
        <w:t xml:space="preserve">with </w:t>
      </w:r>
      <w:r w:rsidRPr="0038557A">
        <w:rPr>
          <w:rStyle w:val="normaltextrun"/>
          <w:rFonts w:asciiTheme="minorHAnsi" w:hAnsiTheme="minorHAnsi" w:cstheme="minorHAnsi"/>
          <w:lang w:val="en-US"/>
        </w:rPr>
        <w:t xml:space="preserve">a single stage procedure rather than two </w:t>
      </w:r>
      <w:r w:rsidR="0038557A" w:rsidRPr="0038557A">
        <w:rPr>
          <w:rStyle w:val="normaltextrun"/>
          <w:rFonts w:asciiTheme="minorHAnsi" w:hAnsiTheme="minorHAnsi" w:cstheme="minorHAnsi"/>
          <w:lang w:val="en-US"/>
        </w:rPr>
        <w:t>major invasive operations</w:t>
      </w:r>
      <w:r w:rsidR="008233EC">
        <w:rPr>
          <w:rStyle w:val="normaltextrun"/>
          <w:rFonts w:asciiTheme="minorHAnsi" w:hAnsiTheme="minorHAnsi" w:cstheme="minorHAnsi"/>
          <w:lang w:val="en-US"/>
        </w:rPr>
        <w:t xml:space="preserve"> (</w:t>
      </w:r>
      <w:r w:rsidR="0038557A" w:rsidRPr="0038557A">
        <w:rPr>
          <w:rStyle w:val="normaltextrun"/>
          <w:rFonts w:asciiTheme="minorHAnsi" w:hAnsiTheme="minorHAnsi" w:cstheme="minorHAnsi"/>
          <w:lang w:val="en-US"/>
        </w:rPr>
        <w:t>often with a gap of two months between each operation</w:t>
      </w:r>
      <w:r w:rsidR="008233EC">
        <w:rPr>
          <w:rStyle w:val="normaltextrun"/>
          <w:rFonts w:asciiTheme="minorHAnsi" w:hAnsiTheme="minorHAnsi" w:cstheme="minorHAnsi"/>
          <w:lang w:val="en-US"/>
        </w:rPr>
        <w:t xml:space="preserve">) </w:t>
      </w:r>
      <w:r w:rsidRPr="0038557A">
        <w:rPr>
          <w:rStyle w:val="normaltextrun"/>
          <w:rFonts w:asciiTheme="minorHAnsi" w:hAnsiTheme="minorHAnsi" w:cstheme="minorHAnsi"/>
          <w:lang w:val="en-US"/>
        </w:rPr>
        <w:t xml:space="preserve">which was previously the conventional pathway for this group of patients. </w:t>
      </w:r>
      <w:r w:rsidR="0038557A" w:rsidRPr="0038557A">
        <w:rPr>
          <w:rFonts w:asciiTheme="minorHAnsi" w:hAnsiTheme="minorHAnsi" w:cstheme="minorHAnsi"/>
        </w:rPr>
        <w:t xml:space="preserve">This type of surgery is so traumatic that a high percentage of patients died before or refused to undergo the second operation. A single stage procedure has, in turn, </w:t>
      </w:r>
      <w:r w:rsidRPr="0038557A">
        <w:rPr>
          <w:rStyle w:val="normaltextrun"/>
          <w:rFonts w:asciiTheme="minorHAnsi" w:hAnsiTheme="minorHAnsi" w:cstheme="minorHAnsi"/>
          <w:lang w:val="en-US"/>
        </w:rPr>
        <w:t>led to lowering the risk of major adverse events over traditional treatments.</w:t>
      </w:r>
      <w:r w:rsidRPr="00B40FC4">
        <w:rPr>
          <w:rStyle w:val="eop"/>
          <w:rFonts w:asciiTheme="minorHAnsi" w:hAnsiTheme="minorHAnsi" w:cstheme="minorHAnsi"/>
        </w:rPr>
        <w:t> </w:t>
      </w:r>
    </w:p>
    <w:p w14:paraId="186728FA" w14:textId="77777777" w:rsidR="005C4273" w:rsidRDefault="005C4273" w:rsidP="005C4273">
      <w:pPr>
        <w:pStyle w:val="paragraph"/>
        <w:spacing w:before="0" w:beforeAutospacing="0" w:after="0" w:afterAutospacing="0"/>
        <w:ind w:left="-360"/>
        <w:textAlignment w:val="baseline"/>
        <w:rPr>
          <w:rStyle w:val="eop"/>
          <w:rFonts w:asciiTheme="minorHAnsi" w:hAnsiTheme="minorHAnsi" w:cstheme="minorHAnsi"/>
        </w:rPr>
      </w:pPr>
    </w:p>
    <w:p w14:paraId="41012D68" w14:textId="63E98F49" w:rsidR="0038557A" w:rsidRDefault="0038557A" w:rsidP="0038557A">
      <w:pPr>
        <w:pStyle w:val="paragraph"/>
        <w:spacing w:before="0" w:beforeAutospacing="0" w:after="0" w:afterAutospacing="0"/>
        <w:ind w:left="-360"/>
        <w:jc w:val="both"/>
        <w:textAlignment w:val="baseline"/>
        <w:rPr>
          <w:rFonts w:asciiTheme="minorHAnsi" w:hAnsiTheme="minorHAnsi" w:cstheme="minorHAnsi"/>
        </w:rPr>
      </w:pPr>
      <w:r w:rsidRPr="0038557A">
        <w:rPr>
          <w:rFonts w:asciiTheme="minorHAnsi" w:hAnsiTheme="minorHAnsi" w:cstheme="minorHAnsi"/>
        </w:rPr>
        <w:t xml:space="preserve">One key challenge was designing a delivery system to enable the device to be implanted in a rapid, accurate and non-traumatic manner into the aorta.  </w:t>
      </w:r>
      <w:r w:rsidR="008233EC">
        <w:rPr>
          <w:rFonts w:asciiTheme="minorHAnsi" w:hAnsiTheme="minorHAnsi" w:cstheme="minorHAnsi"/>
        </w:rPr>
        <w:t>The</w:t>
      </w:r>
      <w:r w:rsidRPr="0038557A">
        <w:rPr>
          <w:rFonts w:asciiTheme="minorHAnsi" w:hAnsiTheme="minorHAnsi" w:cstheme="minorHAnsi"/>
        </w:rPr>
        <w:t xml:space="preserve"> stented section of</w:t>
      </w:r>
      <w:r w:rsidR="008233EC">
        <w:rPr>
          <w:rFonts w:asciiTheme="minorHAnsi" w:hAnsiTheme="minorHAnsi" w:cstheme="minorHAnsi"/>
        </w:rPr>
        <w:t xml:space="preserve"> </w:t>
      </w:r>
      <w:r w:rsidR="00765945" w:rsidRPr="00B40FC4">
        <w:rPr>
          <w:rStyle w:val="normaltextrun"/>
          <w:rFonts w:asciiTheme="minorHAnsi" w:hAnsiTheme="minorHAnsi" w:cstheme="minorHAnsi"/>
          <w:lang w:val="en-US"/>
        </w:rPr>
        <w:t>Thoraflex</w:t>
      </w:r>
      <w:r w:rsidR="00765945">
        <w:rPr>
          <w:rStyle w:val="normaltextrun"/>
          <w:rFonts w:asciiTheme="minorHAnsi" w:hAnsiTheme="minorHAnsi" w:cstheme="minorHAnsi"/>
          <w:lang w:val="en-US"/>
        </w:rPr>
        <w:t xml:space="preserve"> </w:t>
      </w:r>
      <w:r w:rsidR="00765945" w:rsidRPr="00B40FC4">
        <w:rPr>
          <w:rStyle w:val="normaltextrun"/>
          <w:rFonts w:asciiTheme="minorHAnsi" w:hAnsiTheme="minorHAnsi" w:cstheme="minorHAnsi"/>
          <w:lang w:val="en-US"/>
        </w:rPr>
        <w:t>Hybrid™</w:t>
      </w:r>
      <w:r w:rsidR="008233EC">
        <w:rPr>
          <w:rFonts w:asciiTheme="minorHAnsi" w:hAnsiTheme="minorHAnsi" w:cstheme="minorHAnsi"/>
        </w:rPr>
        <w:t xml:space="preserve"> </w:t>
      </w:r>
      <w:r w:rsidRPr="0038557A">
        <w:rPr>
          <w:rFonts w:asciiTheme="minorHAnsi" w:hAnsiTheme="minorHAnsi" w:cstheme="minorHAnsi"/>
        </w:rPr>
        <w:t xml:space="preserve">is compacted within a low friction </w:t>
      </w:r>
      <w:proofErr w:type="spellStart"/>
      <w:r w:rsidRPr="0038557A">
        <w:rPr>
          <w:rFonts w:asciiTheme="minorHAnsi" w:hAnsiTheme="minorHAnsi" w:cstheme="minorHAnsi"/>
        </w:rPr>
        <w:t>ePTFE</w:t>
      </w:r>
      <w:proofErr w:type="spellEnd"/>
      <w:r w:rsidRPr="0038557A">
        <w:rPr>
          <w:rFonts w:asciiTheme="minorHAnsi" w:hAnsiTheme="minorHAnsi" w:cstheme="minorHAnsi"/>
        </w:rPr>
        <w:t xml:space="preserve"> sheath, designed for rapid positioning within the vessel wall</w:t>
      </w:r>
      <w:r>
        <w:rPr>
          <w:rFonts w:asciiTheme="minorHAnsi" w:hAnsiTheme="minorHAnsi" w:cstheme="minorHAnsi"/>
        </w:rPr>
        <w:t xml:space="preserve"> and,</w:t>
      </w:r>
      <w:r w:rsidRPr="0038557A">
        <w:rPr>
          <w:rFonts w:asciiTheme="minorHAnsi" w:hAnsiTheme="minorHAnsi" w:cstheme="minorHAnsi"/>
        </w:rPr>
        <w:t xml:space="preserve"> importantly, reduces operating time.  </w:t>
      </w:r>
    </w:p>
    <w:p w14:paraId="7F5306E1" w14:textId="77777777" w:rsidR="00866B90" w:rsidRDefault="00866B90" w:rsidP="0038557A">
      <w:pPr>
        <w:pStyle w:val="paragraph"/>
        <w:spacing w:before="0" w:beforeAutospacing="0" w:after="0" w:afterAutospacing="0"/>
        <w:ind w:left="-360"/>
        <w:jc w:val="both"/>
        <w:textAlignment w:val="baseline"/>
        <w:rPr>
          <w:rFonts w:asciiTheme="minorHAnsi" w:hAnsiTheme="minorHAnsi" w:cstheme="minorHAnsi"/>
        </w:rPr>
      </w:pPr>
    </w:p>
    <w:p w14:paraId="30182F7B" w14:textId="09FCCCB2" w:rsidR="00866B90" w:rsidRDefault="009764A0" w:rsidP="0038557A">
      <w:pPr>
        <w:pStyle w:val="paragraph"/>
        <w:spacing w:before="0" w:beforeAutospacing="0" w:after="0" w:afterAutospacing="0"/>
        <w:ind w:left="-360"/>
        <w:jc w:val="both"/>
        <w:textAlignment w:val="baseline"/>
        <w:rPr>
          <w:rFonts w:asciiTheme="minorHAnsi" w:hAnsiTheme="minorHAnsi" w:cstheme="minorHAnsi"/>
        </w:rPr>
      </w:pPr>
      <w:r>
        <w:rPr>
          <w:rFonts w:asciiTheme="minorHAnsi" w:hAnsiTheme="minorHAnsi" w:cstheme="minorHAnsi"/>
        </w:rPr>
        <w:t xml:space="preserve">Furthermore, it was critical to design </w:t>
      </w:r>
      <w:r w:rsidR="00866B90">
        <w:rPr>
          <w:rFonts w:asciiTheme="minorHAnsi" w:hAnsiTheme="minorHAnsi" w:cstheme="minorHAnsi"/>
        </w:rPr>
        <w:t>a</w:t>
      </w:r>
      <w:r w:rsidR="00B67469">
        <w:rPr>
          <w:rFonts w:asciiTheme="minorHAnsi" w:hAnsiTheme="minorHAnsi" w:cstheme="minorHAnsi"/>
        </w:rPr>
        <w:t>n innovative</w:t>
      </w:r>
      <w:r w:rsidR="00866B90">
        <w:rPr>
          <w:rFonts w:asciiTheme="minorHAnsi" w:hAnsiTheme="minorHAnsi" w:cstheme="minorHAnsi"/>
        </w:rPr>
        <w:t xml:space="preserve"> device </w:t>
      </w:r>
      <w:r>
        <w:rPr>
          <w:rFonts w:asciiTheme="minorHAnsi" w:hAnsiTheme="minorHAnsi" w:cstheme="minorHAnsi"/>
        </w:rPr>
        <w:t>with the following criteria</w:t>
      </w:r>
      <w:r w:rsidR="007C4ADE">
        <w:rPr>
          <w:rFonts w:asciiTheme="minorHAnsi" w:hAnsiTheme="minorHAnsi" w:cstheme="minorHAnsi"/>
        </w:rPr>
        <w:t xml:space="preserve"> to provide</w:t>
      </w:r>
      <w:r>
        <w:rPr>
          <w:rFonts w:asciiTheme="minorHAnsi" w:hAnsiTheme="minorHAnsi" w:cstheme="minorHAnsi"/>
        </w:rPr>
        <w:t xml:space="preserve"> vital support for both the surgeon and patient during complex surgery</w:t>
      </w:r>
      <w:r w:rsidR="00866B90">
        <w:rPr>
          <w:rFonts w:asciiTheme="minorHAnsi" w:hAnsiTheme="minorHAnsi" w:cstheme="minorHAnsi"/>
        </w:rPr>
        <w:t>:</w:t>
      </w:r>
    </w:p>
    <w:p w14:paraId="76EA40D4" w14:textId="77777777" w:rsidR="00866B90" w:rsidRPr="007D1B0B" w:rsidRDefault="00866B90" w:rsidP="00866B90">
      <w:pPr>
        <w:spacing w:after="0" w:line="240" w:lineRule="auto"/>
        <w:jc w:val="both"/>
        <w:rPr>
          <w:rFonts w:ascii="Helvetica" w:hAnsi="Helvetica" w:cs="Helvetica"/>
          <w:sz w:val="24"/>
          <w:szCs w:val="24"/>
        </w:rPr>
      </w:pPr>
    </w:p>
    <w:p w14:paraId="13C5F51D" w14:textId="77777777" w:rsidR="00866B90" w:rsidRPr="009764A0" w:rsidRDefault="00866B90" w:rsidP="00866B90">
      <w:pPr>
        <w:numPr>
          <w:ilvl w:val="0"/>
          <w:numId w:val="1"/>
        </w:numPr>
        <w:spacing w:after="0" w:line="240" w:lineRule="auto"/>
        <w:ind w:left="0"/>
        <w:jc w:val="both"/>
        <w:rPr>
          <w:rFonts w:cstheme="minorHAnsi"/>
          <w:sz w:val="24"/>
          <w:szCs w:val="24"/>
        </w:rPr>
      </w:pPr>
      <w:proofErr w:type="gramStart"/>
      <w:r w:rsidRPr="009764A0">
        <w:rPr>
          <w:rFonts w:cstheme="minorHAnsi"/>
          <w:sz w:val="24"/>
          <w:szCs w:val="24"/>
        </w:rPr>
        <w:t>intuitive;</w:t>
      </w:r>
      <w:proofErr w:type="gramEnd"/>
      <w:r w:rsidRPr="009764A0">
        <w:rPr>
          <w:rFonts w:cstheme="minorHAnsi"/>
          <w:sz w:val="24"/>
          <w:szCs w:val="24"/>
        </w:rPr>
        <w:t xml:space="preserve"> </w:t>
      </w:r>
    </w:p>
    <w:p w14:paraId="2C5902D2" w14:textId="77777777" w:rsidR="00866B90" w:rsidRPr="009764A0" w:rsidRDefault="00866B90" w:rsidP="00866B90">
      <w:pPr>
        <w:numPr>
          <w:ilvl w:val="0"/>
          <w:numId w:val="1"/>
        </w:numPr>
        <w:spacing w:after="0" w:line="240" w:lineRule="auto"/>
        <w:ind w:left="0"/>
        <w:jc w:val="both"/>
        <w:rPr>
          <w:rFonts w:cstheme="minorHAnsi"/>
          <w:sz w:val="24"/>
          <w:szCs w:val="24"/>
        </w:rPr>
      </w:pPr>
      <w:r w:rsidRPr="009764A0">
        <w:rPr>
          <w:rFonts w:cstheme="minorHAnsi"/>
          <w:sz w:val="24"/>
          <w:szCs w:val="24"/>
        </w:rPr>
        <w:t xml:space="preserve">small enough to be manoeuvred in confined anatomical </w:t>
      </w:r>
      <w:proofErr w:type="gramStart"/>
      <w:r w:rsidRPr="009764A0">
        <w:rPr>
          <w:rFonts w:cstheme="minorHAnsi"/>
          <w:sz w:val="24"/>
          <w:szCs w:val="24"/>
        </w:rPr>
        <w:t>spaces;</w:t>
      </w:r>
      <w:proofErr w:type="gramEnd"/>
      <w:r w:rsidRPr="009764A0">
        <w:rPr>
          <w:rFonts w:cstheme="minorHAnsi"/>
          <w:sz w:val="24"/>
          <w:szCs w:val="24"/>
        </w:rPr>
        <w:t xml:space="preserve"> </w:t>
      </w:r>
    </w:p>
    <w:p w14:paraId="6DCE0F59" w14:textId="181C63E0" w:rsidR="00866B90" w:rsidRPr="009764A0" w:rsidRDefault="00866B90" w:rsidP="00866B90">
      <w:pPr>
        <w:numPr>
          <w:ilvl w:val="0"/>
          <w:numId w:val="1"/>
        </w:numPr>
        <w:spacing w:after="0" w:line="240" w:lineRule="auto"/>
        <w:ind w:left="0"/>
        <w:jc w:val="both"/>
        <w:rPr>
          <w:rFonts w:cstheme="minorHAnsi"/>
          <w:sz w:val="24"/>
          <w:szCs w:val="24"/>
        </w:rPr>
      </w:pPr>
      <w:r w:rsidRPr="009764A0">
        <w:rPr>
          <w:rFonts w:cstheme="minorHAnsi"/>
          <w:sz w:val="24"/>
          <w:szCs w:val="24"/>
        </w:rPr>
        <w:t xml:space="preserve">adaptable to all </w:t>
      </w:r>
      <w:r w:rsidR="00765945">
        <w:rPr>
          <w:rFonts w:cstheme="minorHAnsi"/>
          <w:sz w:val="24"/>
          <w:szCs w:val="24"/>
        </w:rPr>
        <w:t>patient</w:t>
      </w:r>
      <w:r w:rsidRPr="009764A0">
        <w:rPr>
          <w:rFonts w:cstheme="minorHAnsi"/>
          <w:sz w:val="24"/>
          <w:szCs w:val="24"/>
        </w:rPr>
        <w:t xml:space="preserve"> </w:t>
      </w:r>
      <w:proofErr w:type="gramStart"/>
      <w:r w:rsidRPr="009764A0">
        <w:rPr>
          <w:rFonts w:cstheme="minorHAnsi"/>
          <w:sz w:val="24"/>
          <w:szCs w:val="24"/>
        </w:rPr>
        <w:t>anatomies;</w:t>
      </w:r>
      <w:proofErr w:type="gramEnd"/>
    </w:p>
    <w:p w14:paraId="152FBA1A" w14:textId="77777777" w:rsidR="00866B90" w:rsidRPr="009764A0" w:rsidRDefault="00866B90" w:rsidP="00866B90">
      <w:pPr>
        <w:numPr>
          <w:ilvl w:val="0"/>
          <w:numId w:val="1"/>
        </w:numPr>
        <w:spacing w:after="0" w:line="240" w:lineRule="auto"/>
        <w:ind w:left="0"/>
        <w:jc w:val="both"/>
        <w:rPr>
          <w:rFonts w:cstheme="minorHAnsi"/>
          <w:sz w:val="24"/>
          <w:szCs w:val="24"/>
        </w:rPr>
      </w:pPr>
      <w:r w:rsidRPr="009764A0">
        <w:rPr>
          <w:rFonts w:cstheme="minorHAnsi"/>
          <w:sz w:val="24"/>
          <w:szCs w:val="24"/>
        </w:rPr>
        <w:t xml:space="preserve">easy to </w:t>
      </w:r>
      <w:proofErr w:type="gramStart"/>
      <w:r w:rsidRPr="009764A0">
        <w:rPr>
          <w:rFonts w:cstheme="minorHAnsi"/>
          <w:sz w:val="24"/>
          <w:szCs w:val="24"/>
        </w:rPr>
        <w:t>position;</w:t>
      </w:r>
      <w:proofErr w:type="gramEnd"/>
    </w:p>
    <w:p w14:paraId="63033928" w14:textId="77777777" w:rsidR="00866B90" w:rsidRPr="009764A0" w:rsidRDefault="00866B90" w:rsidP="00866B90">
      <w:pPr>
        <w:numPr>
          <w:ilvl w:val="0"/>
          <w:numId w:val="1"/>
        </w:numPr>
        <w:spacing w:after="0" w:line="240" w:lineRule="auto"/>
        <w:ind w:left="0"/>
        <w:jc w:val="both"/>
        <w:rPr>
          <w:rFonts w:cstheme="minorHAnsi"/>
          <w:sz w:val="24"/>
          <w:szCs w:val="24"/>
        </w:rPr>
      </w:pPr>
      <w:proofErr w:type="gramStart"/>
      <w:r w:rsidRPr="009764A0">
        <w:rPr>
          <w:rFonts w:cstheme="minorHAnsi"/>
          <w:sz w:val="24"/>
          <w:szCs w:val="24"/>
        </w:rPr>
        <w:t>flexible;</w:t>
      </w:r>
      <w:proofErr w:type="gramEnd"/>
    </w:p>
    <w:p w14:paraId="0DB498D6" w14:textId="77777777" w:rsidR="00866B90" w:rsidRPr="009764A0" w:rsidRDefault="00866B90" w:rsidP="00866B90">
      <w:pPr>
        <w:numPr>
          <w:ilvl w:val="0"/>
          <w:numId w:val="1"/>
        </w:numPr>
        <w:spacing w:after="0" w:line="240" w:lineRule="auto"/>
        <w:ind w:left="0"/>
        <w:jc w:val="both"/>
        <w:rPr>
          <w:rFonts w:cstheme="minorHAnsi"/>
          <w:sz w:val="24"/>
          <w:szCs w:val="24"/>
        </w:rPr>
      </w:pPr>
      <w:proofErr w:type="gramStart"/>
      <w:r w:rsidRPr="009764A0">
        <w:rPr>
          <w:rFonts w:cstheme="minorHAnsi"/>
          <w:sz w:val="24"/>
          <w:szCs w:val="24"/>
        </w:rPr>
        <w:t>biocompatible;</w:t>
      </w:r>
      <w:proofErr w:type="gramEnd"/>
      <w:r w:rsidRPr="009764A0">
        <w:rPr>
          <w:rFonts w:cstheme="minorHAnsi"/>
          <w:sz w:val="24"/>
          <w:szCs w:val="24"/>
        </w:rPr>
        <w:t xml:space="preserve"> </w:t>
      </w:r>
    </w:p>
    <w:p w14:paraId="64581365" w14:textId="0CDADAE9" w:rsidR="00866B90" w:rsidRPr="009764A0" w:rsidRDefault="009D434E" w:rsidP="00866B90">
      <w:pPr>
        <w:numPr>
          <w:ilvl w:val="0"/>
          <w:numId w:val="1"/>
        </w:numPr>
        <w:spacing w:after="0" w:line="240" w:lineRule="auto"/>
        <w:ind w:left="0"/>
        <w:jc w:val="both"/>
        <w:rPr>
          <w:rFonts w:cstheme="minorHAnsi"/>
          <w:sz w:val="24"/>
          <w:szCs w:val="24"/>
        </w:rPr>
      </w:pPr>
      <w:r>
        <w:rPr>
          <w:rFonts w:cstheme="minorHAnsi"/>
          <w:sz w:val="24"/>
          <w:szCs w:val="24"/>
        </w:rPr>
        <w:t>less</w:t>
      </w:r>
      <w:r w:rsidR="00765945">
        <w:rPr>
          <w:rFonts w:cstheme="minorHAnsi"/>
          <w:sz w:val="24"/>
          <w:szCs w:val="24"/>
        </w:rPr>
        <w:t xml:space="preserve"> </w:t>
      </w:r>
      <w:r w:rsidR="00866B90" w:rsidRPr="009764A0">
        <w:rPr>
          <w:rFonts w:cstheme="minorHAnsi"/>
          <w:sz w:val="24"/>
          <w:szCs w:val="24"/>
        </w:rPr>
        <w:t xml:space="preserve">blood </w:t>
      </w:r>
      <w:proofErr w:type="gramStart"/>
      <w:r w:rsidR="00765945">
        <w:rPr>
          <w:rFonts w:cstheme="minorHAnsi"/>
          <w:sz w:val="24"/>
          <w:szCs w:val="24"/>
        </w:rPr>
        <w:t>leakage</w:t>
      </w:r>
      <w:r w:rsidR="00866B90" w:rsidRPr="009764A0">
        <w:rPr>
          <w:rFonts w:cstheme="minorHAnsi"/>
          <w:sz w:val="24"/>
          <w:szCs w:val="24"/>
        </w:rPr>
        <w:t>;</w:t>
      </w:r>
      <w:proofErr w:type="gramEnd"/>
      <w:r w:rsidR="00866B90" w:rsidRPr="009764A0">
        <w:rPr>
          <w:rFonts w:cstheme="minorHAnsi"/>
          <w:sz w:val="24"/>
          <w:szCs w:val="24"/>
        </w:rPr>
        <w:t xml:space="preserve"> </w:t>
      </w:r>
    </w:p>
    <w:p w14:paraId="16204B76" w14:textId="77777777" w:rsidR="008233EC" w:rsidRDefault="00866B90" w:rsidP="00866B90">
      <w:pPr>
        <w:numPr>
          <w:ilvl w:val="0"/>
          <w:numId w:val="1"/>
        </w:numPr>
        <w:spacing w:after="0" w:line="240" w:lineRule="auto"/>
        <w:ind w:left="0"/>
        <w:jc w:val="both"/>
        <w:rPr>
          <w:rFonts w:cstheme="minorHAnsi"/>
          <w:sz w:val="24"/>
          <w:szCs w:val="24"/>
        </w:rPr>
      </w:pPr>
      <w:r w:rsidRPr="009764A0">
        <w:rPr>
          <w:rFonts w:cstheme="minorHAnsi"/>
          <w:sz w:val="24"/>
          <w:szCs w:val="24"/>
        </w:rPr>
        <w:t xml:space="preserve">durable to last the patient’s lifetime.  </w:t>
      </w:r>
    </w:p>
    <w:p w14:paraId="79F5C431" w14:textId="77777777" w:rsidR="008233EC" w:rsidRDefault="008233EC" w:rsidP="008233EC">
      <w:pPr>
        <w:spacing w:after="0" w:line="240" w:lineRule="auto"/>
        <w:jc w:val="both"/>
        <w:rPr>
          <w:rFonts w:cstheme="minorHAnsi"/>
          <w:sz w:val="24"/>
          <w:szCs w:val="24"/>
        </w:rPr>
      </w:pPr>
    </w:p>
    <w:p w14:paraId="3460EC80" w14:textId="38C0846F" w:rsidR="00B829EC" w:rsidRPr="004717EB" w:rsidRDefault="00B829EC" w:rsidP="00B829EC">
      <w:pPr>
        <w:pStyle w:val="paragraph"/>
        <w:spacing w:before="0" w:beforeAutospacing="0" w:after="0" w:afterAutospacing="0"/>
        <w:ind w:left="-360"/>
        <w:jc w:val="both"/>
        <w:textAlignment w:val="baseline"/>
        <w:rPr>
          <w:rFonts w:asciiTheme="minorHAnsi" w:hAnsiTheme="minorHAnsi" w:cstheme="minorHAnsi"/>
        </w:rPr>
      </w:pPr>
      <w:r w:rsidRPr="004717EB">
        <w:rPr>
          <w:rFonts w:asciiTheme="minorHAnsi" w:hAnsiTheme="minorHAnsi" w:cstheme="minorHAnsi"/>
        </w:rPr>
        <w:t xml:space="preserve">The combination of two operations into one has a massive cost saving with fewer blood transfusions, reduced theatre time, reduced post-operative time spent by the patient in both intensive care and surgical wards, freeing up valuable space and hospital resources. </w:t>
      </w:r>
    </w:p>
    <w:p w14:paraId="48425919" w14:textId="77777777" w:rsidR="00B829EC" w:rsidRDefault="00B829EC" w:rsidP="00B829EC">
      <w:pPr>
        <w:pStyle w:val="paragraph"/>
        <w:spacing w:before="0" w:beforeAutospacing="0" w:after="0" w:afterAutospacing="0"/>
        <w:ind w:left="-360"/>
        <w:jc w:val="both"/>
        <w:textAlignment w:val="baseline"/>
        <w:rPr>
          <w:rFonts w:asciiTheme="minorHAnsi" w:hAnsiTheme="minorHAnsi" w:cstheme="minorHAnsi"/>
        </w:rPr>
      </w:pPr>
    </w:p>
    <w:p w14:paraId="73FCCB99" w14:textId="77777777" w:rsidR="0038557A" w:rsidRDefault="0038557A" w:rsidP="00B829EC">
      <w:pPr>
        <w:pStyle w:val="paragraph"/>
        <w:spacing w:before="0" w:beforeAutospacing="0" w:after="0" w:afterAutospacing="0"/>
        <w:textAlignment w:val="baseline"/>
        <w:rPr>
          <w:rStyle w:val="normaltextrun"/>
          <w:rFonts w:asciiTheme="minorHAnsi" w:hAnsiTheme="minorHAnsi" w:cstheme="minorHAnsi"/>
          <w:b/>
          <w:bCs/>
          <w:lang w:val="en-US"/>
        </w:rPr>
      </w:pPr>
    </w:p>
    <w:p w14:paraId="0593F295" w14:textId="3669C5E3" w:rsidR="00B40FC4" w:rsidRDefault="00B40FC4" w:rsidP="00B40FC4">
      <w:pPr>
        <w:pStyle w:val="paragraph"/>
        <w:spacing w:before="0" w:beforeAutospacing="0" w:after="0" w:afterAutospacing="0"/>
        <w:ind w:hanging="360"/>
        <w:textAlignment w:val="baseline"/>
        <w:rPr>
          <w:rStyle w:val="eop"/>
          <w:rFonts w:asciiTheme="minorHAnsi" w:hAnsiTheme="minorHAnsi" w:cstheme="minorHAnsi"/>
        </w:rPr>
      </w:pPr>
      <w:r w:rsidRPr="00B40FC4">
        <w:rPr>
          <w:rStyle w:val="normaltextrun"/>
          <w:rFonts w:asciiTheme="minorHAnsi" w:hAnsiTheme="minorHAnsi" w:cstheme="minorHAnsi"/>
          <w:b/>
          <w:bCs/>
          <w:lang w:val="en-US"/>
        </w:rPr>
        <w:t xml:space="preserve">References </w:t>
      </w:r>
    </w:p>
    <w:p w14:paraId="679323DE" w14:textId="77777777" w:rsidR="008233EC" w:rsidRPr="00B40FC4" w:rsidRDefault="008233EC" w:rsidP="00B40FC4">
      <w:pPr>
        <w:pStyle w:val="paragraph"/>
        <w:spacing w:before="0" w:beforeAutospacing="0" w:after="0" w:afterAutospacing="0"/>
        <w:ind w:hanging="360"/>
        <w:textAlignment w:val="baseline"/>
        <w:rPr>
          <w:rFonts w:asciiTheme="minorHAnsi" w:hAnsiTheme="minorHAnsi" w:cstheme="minorHAnsi"/>
        </w:rPr>
      </w:pPr>
    </w:p>
    <w:p w14:paraId="7E227BE6" w14:textId="23BB6D05" w:rsidR="00B829EC" w:rsidRDefault="00B40FC4" w:rsidP="00B40FC4">
      <w:pPr>
        <w:pStyle w:val="paragraph"/>
        <w:spacing w:before="0" w:beforeAutospacing="0" w:after="0" w:afterAutospacing="0"/>
        <w:ind w:hanging="360"/>
        <w:textAlignment w:val="baseline"/>
        <w:rPr>
          <w:rStyle w:val="normaltextrun"/>
          <w:rFonts w:asciiTheme="minorHAnsi" w:hAnsiTheme="minorHAnsi" w:cstheme="minorHAnsi"/>
          <w:lang w:val="en-US"/>
        </w:rPr>
      </w:pPr>
      <w:r w:rsidRPr="00B40FC4">
        <w:rPr>
          <w:rStyle w:val="normaltextrun"/>
          <w:rFonts w:asciiTheme="minorHAnsi" w:hAnsiTheme="minorHAnsi" w:cstheme="minorHAnsi"/>
          <w:lang w:val="fr-FR"/>
        </w:rPr>
        <w:t xml:space="preserve">Coselli JS, Roselli EE, </w:t>
      </w:r>
      <w:proofErr w:type="spellStart"/>
      <w:r w:rsidRPr="00B40FC4">
        <w:rPr>
          <w:rStyle w:val="normaltextrun"/>
          <w:rFonts w:asciiTheme="minorHAnsi" w:hAnsiTheme="minorHAnsi" w:cstheme="minorHAnsi"/>
          <w:lang w:val="fr-FR"/>
        </w:rPr>
        <w:t>Preventza</w:t>
      </w:r>
      <w:proofErr w:type="spellEnd"/>
      <w:r w:rsidRPr="00B40FC4">
        <w:rPr>
          <w:rStyle w:val="normaltextrun"/>
          <w:rFonts w:asciiTheme="minorHAnsi" w:hAnsiTheme="minorHAnsi" w:cstheme="minorHAnsi"/>
          <w:lang w:val="fr-FR"/>
        </w:rPr>
        <w:t xml:space="preserve"> O, et al. </w:t>
      </w:r>
      <w:r w:rsidRPr="00B40FC4">
        <w:rPr>
          <w:rStyle w:val="normaltextrun"/>
          <w:rFonts w:asciiTheme="minorHAnsi" w:hAnsiTheme="minorHAnsi" w:cstheme="minorHAnsi"/>
          <w:lang w:val="en-US"/>
        </w:rPr>
        <w:t>Total Aortic Arch Replacement Using a Frozen</w:t>
      </w:r>
    </w:p>
    <w:p w14:paraId="366553DB" w14:textId="77777777" w:rsidR="00B829EC" w:rsidRDefault="00B40FC4" w:rsidP="00B40FC4">
      <w:pPr>
        <w:pStyle w:val="paragraph"/>
        <w:spacing w:before="0" w:beforeAutospacing="0" w:after="0" w:afterAutospacing="0"/>
        <w:ind w:hanging="360"/>
        <w:textAlignment w:val="baseline"/>
        <w:rPr>
          <w:rStyle w:val="normaltextrun"/>
          <w:rFonts w:asciiTheme="minorHAnsi" w:hAnsiTheme="minorHAnsi" w:cstheme="minorHAnsi"/>
          <w:i/>
          <w:iCs/>
          <w:lang w:val="en-US"/>
        </w:rPr>
      </w:pPr>
      <w:proofErr w:type="spellStart"/>
      <w:r w:rsidRPr="00B40FC4">
        <w:rPr>
          <w:rStyle w:val="normaltextrun"/>
          <w:rFonts w:asciiTheme="minorHAnsi" w:hAnsiTheme="minorHAnsi" w:cstheme="minorHAnsi"/>
          <w:lang w:val="en-US"/>
        </w:rPr>
        <w:t>ElephantTrunk</w:t>
      </w:r>
      <w:proofErr w:type="spellEnd"/>
      <w:r w:rsidRPr="00B40FC4">
        <w:rPr>
          <w:rStyle w:val="normaltextrun"/>
          <w:rFonts w:asciiTheme="minorHAnsi" w:hAnsiTheme="minorHAnsi" w:cstheme="minorHAnsi"/>
          <w:lang w:val="en-US"/>
        </w:rPr>
        <w:t xml:space="preserve"> Device: Results </w:t>
      </w:r>
      <w:proofErr w:type="gramStart"/>
      <w:r w:rsidRPr="00B40FC4">
        <w:rPr>
          <w:rStyle w:val="normaltextrun"/>
          <w:rFonts w:asciiTheme="minorHAnsi" w:hAnsiTheme="minorHAnsi" w:cstheme="minorHAnsi"/>
          <w:lang w:val="en-US"/>
        </w:rPr>
        <w:t>of </w:t>
      </w:r>
      <w:r w:rsidRPr="00B40FC4">
        <w:rPr>
          <w:rStyle w:val="eop"/>
          <w:rFonts w:asciiTheme="minorHAnsi" w:hAnsiTheme="minorHAnsi" w:cstheme="minorHAnsi"/>
        </w:rPr>
        <w:t> </w:t>
      </w:r>
      <w:r w:rsidRPr="00B40FC4">
        <w:rPr>
          <w:rStyle w:val="normaltextrun"/>
          <w:rFonts w:asciiTheme="minorHAnsi" w:hAnsiTheme="minorHAnsi" w:cstheme="minorHAnsi"/>
          <w:lang w:val="en-US"/>
        </w:rPr>
        <w:t>One</w:t>
      </w:r>
      <w:proofErr w:type="gramEnd"/>
      <w:r w:rsidRPr="00B40FC4">
        <w:rPr>
          <w:rStyle w:val="normaltextrun"/>
          <w:rFonts w:asciiTheme="minorHAnsi" w:hAnsiTheme="minorHAnsi" w:cstheme="minorHAnsi"/>
          <w:lang w:val="en-US"/>
        </w:rPr>
        <w:t xml:space="preserve">-Year US Multicenter Trial. </w:t>
      </w:r>
      <w:r w:rsidRPr="00B40FC4">
        <w:rPr>
          <w:rStyle w:val="normaltextrun"/>
          <w:rFonts w:asciiTheme="minorHAnsi" w:hAnsiTheme="minorHAnsi" w:cstheme="minorHAnsi"/>
          <w:i/>
          <w:iCs/>
          <w:lang w:val="en-US"/>
        </w:rPr>
        <w:t>The Journal of Thoracic and</w:t>
      </w:r>
    </w:p>
    <w:p w14:paraId="514E8B9D" w14:textId="4C215922" w:rsidR="00B40FC4" w:rsidRPr="00B40FC4" w:rsidRDefault="00B40FC4" w:rsidP="00B40FC4">
      <w:pPr>
        <w:pStyle w:val="paragraph"/>
        <w:spacing w:before="0" w:beforeAutospacing="0" w:after="0" w:afterAutospacing="0"/>
        <w:ind w:hanging="360"/>
        <w:textAlignment w:val="baseline"/>
        <w:rPr>
          <w:rFonts w:asciiTheme="minorHAnsi" w:hAnsiTheme="minorHAnsi" w:cstheme="minorHAnsi"/>
        </w:rPr>
      </w:pPr>
      <w:r w:rsidRPr="00B40FC4">
        <w:rPr>
          <w:rStyle w:val="normaltextrun"/>
          <w:rFonts w:asciiTheme="minorHAnsi" w:hAnsiTheme="minorHAnsi" w:cstheme="minorHAnsi"/>
          <w:i/>
          <w:iCs/>
          <w:lang w:val="en-US"/>
        </w:rPr>
        <w:t>Cardiovascular Surgery</w:t>
      </w:r>
      <w:r w:rsidRPr="00B40FC4">
        <w:rPr>
          <w:rStyle w:val="normaltextrun"/>
          <w:rFonts w:asciiTheme="minorHAnsi" w:hAnsiTheme="minorHAnsi" w:cstheme="minorHAnsi"/>
          <w:lang w:val="en-US"/>
        </w:rPr>
        <w:t>. Published online September 6, 2022.</w:t>
      </w:r>
      <w:r w:rsidRPr="00B40FC4">
        <w:rPr>
          <w:rStyle w:val="eop"/>
          <w:rFonts w:asciiTheme="minorHAnsi" w:hAnsiTheme="minorHAnsi" w:cstheme="minorHAnsi"/>
        </w:rPr>
        <w:t> </w:t>
      </w:r>
    </w:p>
    <w:p w14:paraId="4D4ED635" w14:textId="77777777" w:rsidR="00B40FC4" w:rsidRPr="00B40FC4" w:rsidRDefault="00B40FC4" w:rsidP="00B40FC4">
      <w:pPr>
        <w:pStyle w:val="paragraph"/>
        <w:spacing w:before="0" w:beforeAutospacing="0" w:after="0" w:afterAutospacing="0"/>
        <w:ind w:hanging="360"/>
        <w:textAlignment w:val="baseline"/>
        <w:rPr>
          <w:rFonts w:asciiTheme="minorHAnsi" w:hAnsiTheme="minorHAnsi" w:cstheme="minorHAnsi"/>
        </w:rPr>
      </w:pPr>
      <w:r w:rsidRPr="00B40FC4">
        <w:rPr>
          <w:rStyle w:val="normaltextrun"/>
          <w:rFonts w:asciiTheme="minorHAnsi" w:hAnsiTheme="minorHAnsi" w:cstheme="minorHAnsi"/>
          <w:lang w:val="en-US"/>
        </w:rPr>
        <w:t>doi:</w:t>
      </w:r>
      <w:hyperlink r:id="rId7" w:tgtFrame="_blank" w:history="1">
        <w:r w:rsidRPr="00B40FC4">
          <w:rPr>
            <w:rStyle w:val="normaltextrun"/>
            <w:rFonts w:asciiTheme="minorHAnsi" w:hAnsiTheme="minorHAnsi" w:cstheme="minorHAnsi"/>
            <w:color w:val="0000FF"/>
            <w:u w:val="single"/>
            <w:lang w:val="en-US"/>
          </w:rPr>
          <w:t>10.1016/j.jtcvs.2022.08.029</w:t>
        </w:r>
      </w:hyperlink>
      <w:r w:rsidRPr="00B40FC4">
        <w:rPr>
          <w:rStyle w:val="eop"/>
          <w:rFonts w:asciiTheme="minorHAnsi" w:hAnsiTheme="minorHAnsi" w:cstheme="minorHAnsi"/>
        </w:rPr>
        <w:t> </w:t>
      </w:r>
    </w:p>
    <w:p w14:paraId="647C96BA" w14:textId="77777777" w:rsidR="00B40FC4" w:rsidRPr="00B40FC4" w:rsidRDefault="00B40FC4" w:rsidP="00B40FC4">
      <w:pPr>
        <w:pStyle w:val="paragraph"/>
        <w:spacing w:before="0" w:beforeAutospacing="0" w:after="0" w:afterAutospacing="0"/>
        <w:ind w:hanging="360"/>
        <w:textAlignment w:val="baseline"/>
        <w:rPr>
          <w:rFonts w:asciiTheme="minorHAnsi" w:hAnsiTheme="minorHAnsi" w:cstheme="minorHAnsi"/>
        </w:rPr>
      </w:pPr>
      <w:r w:rsidRPr="00B40FC4">
        <w:rPr>
          <w:rStyle w:val="eop"/>
          <w:rFonts w:asciiTheme="minorHAnsi" w:hAnsiTheme="minorHAnsi" w:cstheme="minorHAnsi"/>
        </w:rPr>
        <w:t> </w:t>
      </w:r>
    </w:p>
    <w:p w14:paraId="2C89D9D4" w14:textId="77777777" w:rsidR="00B829EC" w:rsidRDefault="00B40FC4" w:rsidP="00B40FC4">
      <w:pPr>
        <w:pStyle w:val="paragraph"/>
        <w:spacing w:before="0" w:beforeAutospacing="0" w:after="0" w:afterAutospacing="0"/>
        <w:ind w:hanging="360"/>
        <w:textAlignment w:val="baseline"/>
        <w:rPr>
          <w:rStyle w:val="normaltextrun"/>
          <w:rFonts w:asciiTheme="minorHAnsi" w:hAnsiTheme="minorHAnsi" w:cstheme="minorHAnsi"/>
          <w:lang w:val="en-US"/>
        </w:rPr>
      </w:pPr>
      <w:r w:rsidRPr="00B40FC4">
        <w:rPr>
          <w:rStyle w:val="normaltextrun"/>
          <w:rFonts w:asciiTheme="minorHAnsi" w:hAnsiTheme="minorHAnsi" w:cstheme="minorHAnsi"/>
          <w:lang w:val="fr-FR"/>
        </w:rPr>
        <w:t xml:space="preserve">Chu MWA, </w:t>
      </w:r>
      <w:proofErr w:type="spellStart"/>
      <w:r w:rsidRPr="00B40FC4">
        <w:rPr>
          <w:rStyle w:val="normaltextrun"/>
          <w:rFonts w:asciiTheme="minorHAnsi" w:hAnsiTheme="minorHAnsi" w:cstheme="minorHAnsi"/>
          <w:lang w:val="fr-FR"/>
        </w:rPr>
        <w:t>Losenno</w:t>
      </w:r>
      <w:proofErr w:type="spellEnd"/>
      <w:r w:rsidRPr="00B40FC4">
        <w:rPr>
          <w:rStyle w:val="normaltextrun"/>
          <w:rFonts w:asciiTheme="minorHAnsi" w:hAnsiTheme="minorHAnsi" w:cstheme="minorHAnsi"/>
          <w:lang w:val="fr-FR"/>
        </w:rPr>
        <w:t xml:space="preserve"> KL, Dubois LA, et al. </w:t>
      </w:r>
      <w:r w:rsidRPr="00B40FC4">
        <w:rPr>
          <w:rStyle w:val="normaltextrun"/>
          <w:rFonts w:asciiTheme="minorHAnsi" w:hAnsiTheme="minorHAnsi" w:cstheme="minorHAnsi"/>
          <w:lang w:val="en-US"/>
        </w:rPr>
        <w:t>Early Clinical Outcomes of Hybrid Arch Frozen Elephant</w:t>
      </w:r>
    </w:p>
    <w:p w14:paraId="5CBC7FCC" w14:textId="77777777" w:rsidR="00B829EC" w:rsidRDefault="00B40FC4" w:rsidP="00B829EC">
      <w:pPr>
        <w:pStyle w:val="paragraph"/>
        <w:spacing w:before="0" w:beforeAutospacing="0" w:after="0" w:afterAutospacing="0"/>
        <w:ind w:hanging="360"/>
        <w:textAlignment w:val="baseline"/>
        <w:rPr>
          <w:rStyle w:val="normaltextrun"/>
          <w:rFonts w:asciiTheme="minorHAnsi" w:hAnsiTheme="minorHAnsi" w:cstheme="minorHAnsi"/>
          <w:lang w:val="en-US"/>
        </w:rPr>
      </w:pPr>
      <w:r w:rsidRPr="00B40FC4">
        <w:rPr>
          <w:rStyle w:val="normaltextrun"/>
          <w:rFonts w:asciiTheme="minorHAnsi" w:hAnsiTheme="minorHAnsi" w:cstheme="minorHAnsi"/>
          <w:lang w:val="en-US"/>
        </w:rPr>
        <w:t xml:space="preserve">Trunk Repair </w:t>
      </w:r>
      <w:proofErr w:type="gramStart"/>
      <w:r w:rsidRPr="00B40FC4">
        <w:rPr>
          <w:rStyle w:val="normaltextrun"/>
          <w:rFonts w:asciiTheme="minorHAnsi" w:hAnsiTheme="minorHAnsi" w:cstheme="minorHAnsi"/>
          <w:lang w:val="en-US"/>
        </w:rPr>
        <w:t>With</w:t>
      </w:r>
      <w:proofErr w:type="gramEnd"/>
      <w:r w:rsidRPr="00B40FC4">
        <w:rPr>
          <w:rStyle w:val="normaltextrun"/>
          <w:rFonts w:asciiTheme="minorHAnsi" w:hAnsiTheme="minorHAnsi" w:cstheme="minorHAnsi"/>
          <w:lang w:val="en-US"/>
        </w:rPr>
        <w:t xml:space="preserve"> the</w:t>
      </w:r>
      <w:r w:rsidRPr="00B40FC4">
        <w:rPr>
          <w:rStyle w:val="eop"/>
          <w:rFonts w:asciiTheme="minorHAnsi" w:hAnsiTheme="minorHAnsi" w:cstheme="minorHAnsi"/>
        </w:rPr>
        <w:t> </w:t>
      </w:r>
      <w:r w:rsidRPr="00B40FC4">
        <w:rPr>
          <w:rStyle w:val="normaltextrun"/>
          <w:rFonts w:asciiTheme="minorHAnsi" w:hAnsiTheme="minorHAnsi" w:cstheme="minorHAnsi"/>
          <w:lang w:val="en-US"/>
        </w:rPr>
        <w:t>Thoraflex Hybrid</w:t>
      </w:r>
      <w:r w:rsidR="00932366">
        <w:rPr>
          <w:rStyle w:val="normaltextrun"/>
          <w:rFonts w:asciiTheme="minorHAnsi" w:hAnsiTheme="minorHAnsi" w:cstheme="minorHAnsi"/>
          <w:lang w:val="en-US"/>
        </w:rPr>
        <w:t>™</w:t>
      </w:r>
      <w:r w:rsidRPr="00B40FC4">
        <w:rPr>
          <w:rStyle w:val="normaltextrun"/>
          <w:rFonts w:asciiTheme="minorHAnsi" w:hAnsiTheme="minorHAnsi" w:cstheme="minorHAnsi"/>
          <w:lang w:val="en-US"/>
        </w:rPr>
        <w:t xml:space="preserve"> Graft. </w:t>
      </w:r>
      <w:r w:rsidRPr="00B40FC4">
        <w:rPr>
          <w:rStyle w:val="normaltextrun"/>
          <w:rFonts w:asciiTheme="minorHAnsi" w:hAnsiTheme="minorHAnsi" w:cstheme="minorHAnsi"/>
          <w:i/>
          <w:iCs/>
          <w:lang w:val="en-US"/>
        </w:rPr>
        <w:t>The Annals of Thoracic Surgery</w:t>
      </w:r>
      <w:r w:rsidRPr="00B40FC4">
        <w:rPr>
          <w:rStyle w:val="normaltextrun"/>
          <w:rFonts w:asciiTheme="minorHAnsi" w:hAnsiTheme="minorHAnsi" w:cstheme="minorHAnsi"/>
          <w:lang w:val="en-US"/>
        </w:rPr>
        <w:t>. 2019;107(1):47</w:t>
      </w:r>
    </w:p>
    <w:p w14:paraId="53CA30D1" w14:textId="7D3B085B" w:rsidR="00B40FC4" w:rsidRPr="00B40FC4" w:rsidRDefault="00B40FC4" w:rsidP="00B829EC">
      <w:pPr>
        <w:pStyle w:val="paragraph"/>
        <w:spacing w:before="0" w:beforeAutospacing="0" w:after="0" w:afterAutospacing="0"/>
        <w:ind w:hanging="360"/>
        <w:textAlignment w:val="baseline"/>
        <w:rPr>
          <w:rFonts w:asciiTheme="minorHAnsi" w:hAnsiTheme="minorHAnsi" w:cstheme="minorHAnsi"/>
        </w:rPr>
      </w:pPr>
      <w:r w:rsidRPr="00B40FC4">
        <w:rPr>
          <w:rStyle w:val="normaltextrun"/>
          <w:rFonts w:asciiTheme="minorHAnsi" w:hAnsiTheme="minorHAnsi" w:cstheme="minorHAnsi"/>
          <w:lang w:val="en-US"/>
        </w:rPr>
        <w:t>53. doi:</w:t>
      </w:r>
      <w:hyperlink r:id="rId8" w:tgtFrame="_blank" w:history="1">
        <w:r w:rsidRPr="00B40FC4">
          <w:rPr>
            <w:rStyle w:val="normaltextrun"/>
            <w:rFonts w:asciiTheme="minorHAnsi" w:hAnsiTheme="minorHAnsi" w:cstheme="minorHAnsi"/>
            <w:color w:val="0000FF"/>
            <w:u w:val="single"/>
            <w:lang w:val="en-US"/>
          </w:rPr>
          <w:t>10.1016/j.athoracsur.2018.07.091</w:t>
        </w:r>
      </w:hyperlink>
      <w:r w:rsidRPr="00B40FC4">
        <w:rPr>
          <w:rStyle w:val="eop"/>
          <w:rFonts w:asciiTheme="minorHAnsi" w:hAnsiTheme="minorHAnsi" w:cstheme="minorHAnsi"/>
        </w:rPr>
        <w:t> </w:t>
      </w:r>
    </w:p>
    <w:p w14:paraId="0EBFADFA" w14:textId="77777777" w:rsidR="00B40FC4" w:rsidRPr="00B40FC4" w:rsidRDefault="00B40FC4" w:rsidP="00B40FC4">
      <w:pPr>
        <w:pStyle w:val="paragraph"/>
        <w:spacing w:before="0" w:beforeAutospacing="0" w:after="0" w:afterAutospacing="0"/>
        <w:ind w:hanging="360"/>
        <w:textAlignment w:val="baseline"/>
        <w:rPr>
          <w:rFonts w:asciiTheme="minorHAnsi" w:hAnsiTheme="minorHAnsi" w:cstheme="minorHAnsi"/>
        </w:rPr>
      </w:pPr>
      <w:r w:rsidRPr="00B40FC4">
        <w:rPr>
          <w:rStyle w:val="eop"/>
          <w:rFonts w:asciiTheme="minorHAnsi" w:hAnsiTheme="minorHAnsi" w:cstheme="minorHAnsi"/>
        </w:rPr>
        <w:t> </w:t>
      </w:r>
    </w:p>
    <w:p w14:paraId="75319411" w14:textId="77777777" w:rsidR="00B829EC" w:rsidRDefault="00B40FC4" w:rsidP="00B40FC4">
      <w:pPr>
        <w:pStyle w:val="paragraph"/>
        <w:spacing w:before="0" w:beforeAutospacing="0" w:after="0" w:afterAutospacing="0"/>
        <w:ind w:hanging="360"/>
        <w:textAlignment w:val="baseline"/>
        <w:rPr>
          <w:rStyle w:val="normaltextrun"/>
          <w:rFonts w:asciiTheme="minorHAnsi" w:hAnsiTheme="minorHAnsi" w:cstheme="minorHAnsi"/>
          <w:lang w:val="en-US"/>
        </w:rPr>
      </w:pPr>
      <w:r w:rsidRPr="00B40FC4">
        <w:rPr>
          <w:rStyle w:val="normaltextrun"/>
          <w:rFonts w:asciiTheme="minorHAnsi" w:hAnsiTheme="minorHAnsi" w:cstheme="minorHAnsi"/>
          <w:lang w:val="pt-PT"/>
        </w:rPr>
        <w:t xml:space="preserve">Mariscalco G, Bilal H, Catarino P, et al. </w:t>
      </w:r>
      <w:r w:rsidRPr="00B40FC4">
        <w:rPr>
          <w:rStyle w:val="normaltextrun"/>
          <w:rFonts w:asciiTheme="minorHAnsi" w:hAnsiTheme="minorHAnsi" w:cstheme="minorHAnsi"/>
          <w:lang w:val="en-US"/>
        </w:rPr>
        <w:t>Reflection From UK Aortic Group: Frozen Elephant Trun</w:t>
      </w:r>
      <w:r w:rsidR="00B829EC">
        <w:rPr>
          <w:rStyle w:val="normaltextrun"/>
          <w:rFonts w:asciiTheme="minorHAnsi" w:hAnsiTheme="minorHAnsi" w:cstheme="minorHAnsi"/>
          <w:lang w:val="en-US"/>
        </w:rPr>
        <w:t>k</w:t>
      </w:r>
    </w:p>
    <w:p w14:paraId="05734B28" w14:textId="77777777" w:rsidR="00B829EC" w:rsidRDefault="00B40FC4" w:rsidP="00B40FC4">
      <w:pPr>
        <w:pStyle w:val="paragraph"/>
        <w:spacing w:before="0" w:beforeAutospacing="0" w:after="0" w:afterAutospacing="0"/>
        <w:ind w:hanging="360"/>
        <w:textAlignment w:val="baseline"/>
        <w:rPr>
          <w:rStyle w:val="normaltextrun"/>
          <w:rFonts w:asciiTheme="minorHAnsi" w:hAnsiTheme="minorHAnsi" w:cstheme="minorHAnsi"/>
          <w:i/>
          <w:iCs/>
          <w:lang w:val="en-US"/>
        </w:rPr>
      </w:pPr>
      <w:r w:rsidRPr="00B40FC4">
        <w:rPr>
          <w:rStyle w:val="normaltextrun"/>
          <w:rFonts w:asciiTheme="minorHAnsi" w:hAnsiTheme="minorHAnsi" w:cstheme="minorHAnsi"/>
          <w:lang w:val="en-US"/>
        </w:rPr>
        <w:t>Technique as Optimal</w:t>
      </w:r>
      <w:r w:rsidRPr="00B40FC4">
        <w:rPr>
          <w:rStyle w:val="eop"/>
          <w:rFonts w:asciiTheme="minorHAnsi" w:hAnsiTheme="minorHAnsi" w:cstheme="minorHAnsi"/>
        </w:rPr>
        <w:t> </w:t>
      </w:r>
      <w:r w:rsidRPr="00B40FC4">
        <w:rPr>
          <w:rStyle w:val="normaltextrun"/>
          <w:rFonts w:asciiTheme="minorHAnsi" w:hAnsiTheme="minorHAnsi" w:cstheme="minorHAnsi"/>
          <w:lang w:val="en-US"/>
        </w:rPr>
        <w:t xml:space="preserve">Solution in Type </w:t>
      </w:r>
      <w:proofErr w:type="gramStart"/>
      <w:r w:rsidRPr="00B40FC4">
        <w:rPr>
          <w:rStyle w:val="normaltextrun"/>
          <w:rFonts w:asciiTheme="minorHAnsi" w:hAnsiTheme="minorHAnsi" w:cstheme="minorHAnsi"/>
          <w:lang w:val="en-US"/>
        </w:rPr>
        <w:t>A</w:t>
      </w:r>
      <w:proofErr w:type="gramEnd"/>
      <w:r w:rsidRPr="00B40FC4">
        <w:rPr>
          <w:rStyle w:val="normaltextrun"/>
          <w:rFonts w:asciiTheme="minorHAnsi" w:hAnsiTheme="minorHAnsi" w:cstheme="minorHAnsi"/>
          <w:lang w:val="en-US"/>
        </w:rPr>
        <w:t xml:space="preserve"> Acute Aortic Dissection. </w:t>
      </w:r>
      <w:r w:rsidRPr="00B40FC4">
        <w:rPr>
          <w:rStyle w:val="normaltextrun"/>
          <w:rFonts w:asciiTheme="minorHAnsi" w:hAnsiTheme="minorHAnsi" w:cstheme="minorHAnsi"/>
          <w:i/>
          <w:iCs/>
          <w:lang w:val="en-US"/>
        </w:rPr>
        <w:t>Seminars in Thoracic and</w:t>
      </w:r>
    </w:p>
    <w:p w14:paraId="18581133" w14:textId="48307131" w:rsidR="00B40FC4" w:rsidRPr="00B40FC4" w:rsidRDefault="00B40FC4" w:rsidP="00B40FC4">
      <w:pPr>
        <w:pStyle w:val="paragraph"/>
        <w:spacing w:before="0" w:beforeAutospacing="0" w:after="0" w:afterAutospacing="0"/>
        <w:ind w:hanging="360"/>
        <w:textAlignment w:val="baseline"/>
        <w:rPr>
          <w:rFonts w:asciiTheme="minorHAnsi" w:hAnsiTheme="minorHAnsi" w:cstheme="minorHAnsi"/>
        </w:rPr>
      </w:pPr>
      <w:r w:rsidRPr="00B40FC4">
        <w:rPr>
          <w:rStyle w:val="normaltextrun"/>
          <w:rFonts w:asciiTheme="minorHAnsi" w:hAnsiTheme="minorHAnsi" w:cstheme="minorHAnsi"/>
          <w:i/>
          <w:iCs/>
          <w:lang w:val="en-US"/>
        </w:rPr>
        <w:t>Cardiovascular Surgery</w:t>
      </w:r>
      <w:r w:rsidRPr="00B40FC4">
        <w:rPr>
          <w:rStyle w:val="normaltextrun"/>
          <w:rFonts w:asciiTheme="minorHAnsi" w:hAnsiTheme="minorHAnsi" w:cstheme="minorHAnsi"/>
          <w:lang w:val="en-US"/>
        </w:rPr>
        <w:t>. Published online April 10, 2019.</w:t>
      </w:r>
      <w:r w:rsidRPr="00B40FC4">
        <w:rPr>
          <w:rStyle w:val="eop"/>
          <w:rFonts w:asciiTheme="minorHAnsi" w:hAnsiTheme="minorHAnsi" w:cstheme="minorHAnsi"/>
        </w:rPr>
        <w:t> </w:t>
      </w:r>
    </w:p>
    <w:p w14:paraId="059887B4" w14:textId="77777777" w:rsidR="00B40FC4" w:rsidRPr="00B40FC4" w:rsidRDefault="00B40FC4" w:rsidP="00B40FC4">
      <w:pPr>
        <w:pStyle w:val="paragraph"/>
        <w:spacing w:before="0" w:beforeAutospacing="0" w:after="0" w:afterAutospacing="0"/>
        <w:ind w:hanging="360"/>
        <w:textAlignment w:val="baseline"/>
        <w:rPr>
          <w:rFonts w:asciiTheme="minorHAnsi" w:hAnsiTheme="minorHAnsi" w:cstheme="minorHAnsi"/>
        </w:rPr>
      </w:pPr>
      <w:r w:rsidRPr="00B40FC4">
        <w:rPr>
          <w:rStyle w:val="normaltextrun"/>
          <w:rFonts w:asciiTheme="minorHAnsi" w:hAnsiTheme="minorHAnsi" w:cstheme="minorHAnsi"/>
          <w:lang w:val="en-US"/>
        </w:rPr>
        <w:t>doi:</w:t>
      </w:r>
      <w:hyperlink r:id="rId9" w:tgtFrame="_blank" w:history="1">
        <w:r w:rsidRPr="00B40FC4">
          <w:rPr>
            <w:rStyle w:val="normaltextrun"/>
            <w:rFonts w:asciiTheme="minorHAnsi" w:hAnsiTheme="minorHAnsi" w:cstheme="minorHAnsi"/>
            <w:color w:val="0000FF"/>
            <w:u w:val="single"/>
            <w:lang w:val="en-US"/>
          </w:rPr>
          <w:t>10.1053/j.semtcvs.2019.03.010</w:t>
        </w:r>
      </w:hyperlink>
      <w:r w:rsidRPr="00B40FC4">
        <w:rPr>
          <w:rStyle w:val="eop"/>
          <w:rFonts w:asciiTheme="minorHAnsi" w:hAnsiTheme="minorHAnsi" w:cstheme="minorHAnsi"/>
        </w:rPr>
        <w:t> </w:t>
      </w:r>
    </w:p>
    <w:p w14:paraId="479AC461" w14:textId="77777777" w:rsidR="00B40FC4" w:rsidRPr="00B40FC4" w:rsidRDefault="00B40FC4" w:rsidP="00B40FC4">
      <w:pPr>
        <w:pStyle w:val="paragraph"/>
        <w:spacing w:before="0" w:beforeAutospacing="0" w:after="0" w:afterAutospacing="0"/>
        <w:ind w:hanging="360"/>
        <w:textAlignment w:val="baseline"/>
        <w:rPr>
          <w:rFonts w:asciiTheme="minorHAnsi" w:hAnsiTheme="minorHAnsi" w:cstheme="minorHAnsi"/>
        </w:rPr>
      </w:pPr>
      <w:r w:rsidRPr="00B40FC4">
        <w:rPr>
          <w:rStyle w:val="eop"/>
          <w:rFonts w:asciiTheme="minorHAnsi" w:hAnsiTheme="minorHAnsi" w:cstheme="minorHAnsi"/>
        </w:rPr>
        <w:t> </w:t>
      </w:r>
    </w:p>
    <w:p w14:paraId="7251E6AA" w14:textId="77777777" w:rsidR="00B829EC" w:rsidRDefault="00B40FC4" w:rsidP="00B40FC4">
      <w:pPr>
        <w:pStyle w:val="paragraph"/>
        <w:spacing w:before="0" w:beforeAutospacing="0" w:after="0" w:afterAutospacing="0"/>
        <w:ind w:hanging="360"/>
        <w:textAlignment w:val="baseline"/>
        <w:rPr>
          <w:rStyle w:val="normaltextrun"/>
          <w:rFonts w:asciiTheme="minorHAnsi" w:hAnsiTheme="minorHAnsi" w:cstheme="minorHAnsi"/>
          <w:lang w:val="en-US"/>
        </w:rPr>
      </w:pPr>
      <w:r w:rsidRPr="00B40FC4">
        <w:rPr>
          <w:rStyle w:val="normaltextrun"/>
          <w:rFonts w:asciiTheme="minorHAnsi" w:hAnsiTheme="minorHAnsi" w:cstheme="minorHAnsi"/>
          <w:lang w:val="en-US"/>
        </w:rPr>
        <w:t>Beckmann E, Martens A, Korte W, et al. Open total arch replacement with trifurcated graft and</w:t>
      </w:r>
    </w:p>
    <w:p w14:paraId="176C9BBA" w14:textId="12DAE362" w:rsidR="00B40FC4" w:rsidRPr="00B40FC4" w:rsidRDefault="00B40FC4" w:rsidP="00B40FC4">
      <w:pPr>
        <w:pStyle w:val="paragraph"/>
        <w:spacing w:before="0" w:beforeAutospacing="0" w:after="0" w:afterAutospacing="0"/>
        <w:ind w:hanging="360"/>
        <w:textAlignment w:val="baseline"/>
        <w:rPr>
          <w:rFonts w:asciiTheme="minorHAnsi" w:hAnsiTheme="minorHAnsi" w:cstheme="minorHAnsi"/>
        </w:rPr>
      </w:pPr>
      <w:r w:rsidRPr="00B40FC4">
        <w:rPr>
          <w:rStyle w:val="normaltextrun"/>
          <w:rFonts w:asciiTheme="minorHAnsi" w:hAnsiTheme="minorHAnsi" w:cstheme="minorHAnsi"/>
          <w:lang w:val="en-US"/>
        </w:rPr>
        <w:t>frozen elephant trunk.</w:t>
      </w:r>
      <w:r w:rsidRPr="00B40FC4">
        <w:rPr>
          <w:rStyle w:val="eop"/>
          <w:rFonts w:asciiTheme="minorHAnsi" w:hAnsiTheme="minorHAnsi" w:cstheme="minorHAnsi"/>
        </w:rPr>
        <w:t> </w:t>
      </w:r>
    </w:p>
    <w:p w14:paraId="3C9EE3EB" w14:textId="77777777" w:rsidR="00B40FC4" w:rsidRPr="00B40FC4" w:rsidRDefault="00B40FC4" w:rsidP="00B40FC4">
      <w:pPr>
        <w:pStyle w:val="paragraph"/>
        <w:spacing w:before="0" w:beforeAutospacing="0" w:after="0" w:afterAutospacing="0"/>
        <w:ind w:hanging="360"/>
        <w:textAlignment w:val="baseline"/>
        <w:rPr>
          <w:rFonts w:asciiTheme="minorHAnsi" w:hAnsiTheme="minorHAnsi" w:cstheme="minorHAnsi"/>
        </w:rPr>
      </w:pPr>
      <w:r w:rsidRPr="00B40FC4">
        <w:rPr>
          <w:rStyle w:val="normaltextrun"/>
          <w:rFonts w:asciiTheme="minorHAnsi" w:hAnsiTheme="minorHAnsi" w:cstheme="minorHAnsi"/>
          <w:i/>
          <w:iCs/>
          <w:lang w:val="en-US"/>
        </w:rPr>
        <w:t>Annals of Cardiothoracic Surgery</w:t>
      </w:r>
      <w:r w:rsidRPr="00B40FC4">
        <w:rPr>
          <w:rStyle w:val="normaltextrun"/>
          <w:rFonts w:asciiTheme="minorHAnsi" w:hAnsiTheme="minorHAnsi" w:cstheme="minorHAnsi"/>
          <w:lang w:val="en-US"/>
        </w:rPr>
        <w:t>. 2020;9(3):17077-17177. doi:</w:t>
      </w:r>
      <w:hyperlink r:id="rId10" w:tgtFrame="_blank" w:history="1">
        <w:r w:rsidRPr="00B40FC4">
          <w:rPr>
            <w:rStyle w:val="normaltextrun"/>
            <w:rFonts w:asciiTheme="minorHAnsi" w:hAnsiTheme="minorHAnsi" w:cstheme="minorHAnsi"/>
            <w:color w:val="0000FF"/>
            <w:u w:val="single"/>
            <w:lang w:val="en-US"/>
          </w:rPr>
          <w:t>10.21037/acs.2020.03.09</w:t>
        </w:r>
      </w:hyperlink>
      <w:r w:rsidRPr="00B40FC4">
        <w:rPr>
          <w:rStyle w:val="eop"/>
          <w:rFonts w:asciiTheme="minorHAnsi" w:hAnsiTheme="minorHAnsi" w:cstheme="minorHAnsi"/>
        </w:rPr>
        <w:t> </w:t>
      </w:r>
    </w:p>
    <w:p w14:paraId="369A94CD" w14:textId="77777777" w:rsidR="00B40FC4" w:rsidRPr="00B40FC4" w:rsidRDefault="00B40FC4" w:rsidP="00B40FC4">
      <w:pPr>
        <w:pStyle w:val="paragraph"/>
        <w:spacing w:before="0" w:beforeAutospacing="0" w:after="0" w:afterAutospacing="0"/>
        <w:ind w:hanging="360"/>
        <w:textAlignment w:val="baseline"/>
        <w:rPr>
          <w:rFonts w:asciiTheme="minorHAnsi" w:hAnsiTheme="minorHAnsi" w:cstheme="minorHAnsi"/>
        </w:rPr>
      </w:pPr>
      <w:r w:rsidRPr="00B40FC4">
        <w:rPr>
          <w:rStyle w:val="eop"/>
          <w:rFonts w:asciiTheme="minorHAnsi" w:hAnsiTheme="minorHAnsi" w:cstheme="minorHAnsi"/>
        </w:rPr>
        <w:t> </w:t>
      </w:r>
    </w:p>
    <w:p w14:paraId="42D230AB" w14:textId="77777777" w:rsidR="00B829EC" w:rsidRDefault="00B40FC4" w:rsidP="00B40FC4">
      <w:pPr>
        <w:pStyle w:val="paragraph"/>
        <w:spacing w:before="0" w:beforeAutospacing="0" w:after="0" w:afterAutospacing="0"/>
        <w:ind w:hanging="360"/>
        <w:textAlignment w:val="baseline"/>
        <w:rPr>
          <w:rStyle w:val="normaltextrun"/>
          <w:rFonts w:asciiTheme="minorHAnsi" w:hAnsiTheme="minorHAnsi" w:cstheme="minorHAnsi"/>
          <w:lang w:val="en-US"/>
        </w:rPr>
      </w:pPr>
      <w:proofErr w:type="spellStart"/>
      <w:r w:rsidRPr="00B40FC4">
        <w:rPr>
          <w:rStyle w:val="normaltextrun"/>
          <w:rFonts w:asciiTheme="minorHAnsi" w:hAnsiTheme="minorHAnsi" w:cstheme="minorHAnsi"/>
          <w:lang w:val="es-ES"/>
        </w:rPr>
        <w:t>Fiorentino</w:t>
      </w:r>
      <w:proofErr w:type="spellEnd"/>
      <w:r w:rsidRPr="00B40FC4">
        <w:rPr>
          <w:rStyle w:val="normaltextrun"/>
          <w:rFonts w:asciiTheme="minorHAnsi" w:hAnsiTheme="minorHAnsi" w:cstheme="minorHAnsi"/>
          <w:lang w:val="es-ES"/>
        </w:rPr>
        <w:t xml:space="preserve"> M, de Beaufort HWL, </w:t>
      </w:r>
      <w:proofErr w:type="spellStart"/>
      <w:r w:rsidRPr="00B40FC4">
        <w:rPr>
          <w:rStyle w:val="normaltextrun"/>
          <w:rFonts w:asciiTheme="minorHAnsi" w:hAnsiTheme="minorHAnsi" w:cstheme="minorHAnsi"/>
          <w:lang w:val="es-ES"/>
        </w:rPr>
        <w:t>Sonker</w:t>
      </w:r>
      <w:proofErr w:type="spellEnd"/>
      <w:r w:rsidRPr="00B40FC4">
        <w:rPr>
          <w:rStyle w:val="normaltextrun"/>
          <w:rFonts w:asciiTheme="minorHAnsi" w:hAnsiTheme="minorHAnsi" w:cstheme="minorHAnsi"/>
          <w:lang w:val="es-ES"/>
        </w:rPr>
        <w:t xml:space="preserve"> U, Heijmen RH. </w:t>
      </w:r>
      <w:r w:rsidRPr="00B40FC4">
        <w:rPr>
          <w:rStyle w:val="normaltextrun"/>
          <w:rFonts w:asciiTheme="minorHAnsi" w:hAnsiTheme="minorHAnsi" w:cstheme="minorHAnsi"/>
          <w:lang w:val="en-US"/>
        </w:rPr>
        <w:t>Thoraflex hybrid</w:t>
      </w:r>
      <w:r w:rsidR="00932366">
        <w:rPr>
          <w:rStyle w:val="normaltextrun"/>
          <w:rFonts w:asciiTheme="minorHAnsi" w:hAnsiTheme="minorHAnsi" w:cstheme="minorHAnsi"/>
          <w:lang w:val="en-US"/>
        </w:rPr>
        <w:t>™</w:t>
      </w:r>
      <w:r w:rsidRPr="00B40FC4">
        <w:rPr>
          <w:rStyle w:val="normaltextrun"/>
          <w:rFonts w:asciiTheme="minorHAnsi" w:hAnsiTheme="minorHAnsi" w:cstheme="minorHAnsi"/>
          <w:lang w:val="en-US"/>
        </w:rPr>
        <w:t xml:space="preserve"> as frozen elephant</w:t>
      </w:r>
    </w:p>
    <w:p w14:paraId="4CF86954" w14:textId="77777777" w:rsidR="00B829EC" w:rsidRDefault="00B40FC4" w:rsidP="00B829EC">
      <w:pPr>
        <w:pStyle w:val="paragraph"/>
        <w:spacing w:before="0" w:beforeAutospacing="0" w:after="0" w:afterAutospacing="0"/>
        <w:ind w:hanging="360"/>
        <w:textAlignment w:val="baseline"/>
        <w:rPr>
          <w:rStyle w:val="normaltextrun"/>
          <w:rFonts w:asciiTheme="minorHAnsi" w:hAnsiTheme="minorHAnsi" w:cstheme="minorHAnsi"/>
          <w:i/>
          <w:iCs/>
          <w:lang w:val="en-US"/>
        </w:rPr>
      </w:pPr>
      <w:r w:rsidRPr="00B40FC4">
        <w:rPr>
          <w:rStyle w:val="normaltextrun"/>
          <w:rFonts w:asciiTheme="minorHAnsi" w:hAnsiTheme="minorHAnsi" w:cstheme="minorHAnsi"/>
          <w:lang w:val="en-US"/>
        </w:rPr>
        <w:t xml:space="preserve">trunk in chronic, residual type A and chronic type B aortic dissection. </w:t>
      </w:r>
      <w:r w:rsidRPr="00B40FC4">
        <w:rPr>
          <w:rStyle w:val="normaltextrun"/>
          <w:rFonts w:asciiTheme="minorHAnsi" w:hAnsiTheme="minorHAnsi" w:cstheme="minorHAnsi"/>
          <w:i/>
          <w:iCs/>
          <w:lang w:val="en-US"/>
        </w:rPr>
        <w:t xml:space="preserve">Interactive </w:t>
      </w:r>
      <w:proofErr w:type="spellStart"/>
      <w:r w:rsidRPr="00B40FC4">
        <w:rPr>
          <w:rStyle w:val="normaltextrun"/>
          <w:rFonts w:asciiTheme="minorHAnsi" w:hAnsiTheme="minorHAnsi" w:cstheme="minorHAnsi"/>
          <w:i/>
          <w:iCs/>
          <w:lang w:val="en-US"/>
        </w:rPr>
        <w:t>CardioVascular</w:t>
      </w:r>
      <w:proofErr w:type="spellEnd"/>
    </w:p>
    <w:p w14:paraId="5838DAE7" w14:textId="045BB341" w:rsidR="00B40FC4" w:rsidRPr="00B40FC4" w:rsidRDefault="00B40FC4" w:rsidP="00B829EC">
      <w:pPr>
        <w:pStyle w:val="paragraph"/>
        <w:spacing w:before="0" w:beforeAutospacing="0" w:after="0" w:afterAutospacing="0"/>
        <w:ind w:hanging="360"/>
        <w:textAlignment w:val="baseline"/>
        <w:rPr>
          <w:rFonts w:asciiTheme="minorHAnsi" w:hAnsiTheme="minorHAnsi" w:cstheme="minorHAnsi"/>
        </w:rPr>
      </w:pPr>
      <w:r w:rsidRPr="00B40FC4">
        <w:rPr>
          <w:rStyle w:val="normaltextrun"/>
          <w:rFonts w:asciiTheme="minorHAnsi" w:hAnsiTheme="minorHAnsi" w:cstheme="minorHAnsi"/>
          <w:i/>
          <w:iCs/>
          <w:lang w:val="en-US"/>
        </w:rPr>
        <w:t>and Thoracic Surgery</w:t>
      </w:r>
      <w:r w:rsidRPr="00B40FC4">
        <w:rPr>
          <w:rStyle w:val="normaltextrun"/>
          <w:rFonts w:asciiTheme="minorHAnsi" w:hAnsiTheme="minorHAnsi" w:cstheme="minorHAnsi"/>
          <w:lang w:val="en-US"/>
        </w:rPr>
        <w:t>. 2021;32(4):566-572.</w:t>
      </w:r>
      <w:r w:rsidRPr="00B40FC4">
        <w:rPr>
          <w:rStyle w:val="eop"/>
          <w:rFonts w:asciiTheme="minorHAnsi" w:hAnsiTheme="minorHAnsi" w:cstheme="minorHAnsi"/>
        </w:rPr>
        <w:t> </w:t>
      </w:r>
    </w:p>
    <w:p w14:paraId="1832B6B9" w14:textId="77777777" w:rsidR="00B40FC4" w:rsidRDefault="00B40FC4" w:rsidP="00B40FC4">
      <w:pPr>
        <w:pStyle w:val="paragraph"/>
        <w:spacing w:before="0" w:beforeAutospacing="0" w:after="0" w:afterAutospacing="0"/>
        <w:ind w:hanging="360"/>
        <w:textAlignment w:val="baseline"/>
        <w:rPr>
          <w:rStyle w:val="eop"/>
          <w:rFonts w:asciiTheme="minorHAnsi" w:hAnsiTheme="minorHAnsi" w:cstheme="minorHAnsi"/>
        </w:rPr>
      </w:pPr>
      <w:r w:rsidRPr="00B40FC4">
        <w:rPr>
          <w:rStyle w:val="normaltextrun"/>
          <w:rFonts w:asciiTheme="minorHAnsi" w:hAnsiTheme="minorHAnsi" w:cstheme="minorHAnsi"/>
          <w:lang w:val="en-US"/>
        </w:rPr>
        <w:t>doi:</w:t>
      </w:r>
      <w:hyperlink r:id="rId11" w:tgtFrame="_blank" w:history="1">
        <w:r w:rsidRPr="00B40FC4">
          <w:rPr>
            <w:rStyle w:val="normaltextrun"/>
            <w:rFonts w:asciiTheme="minorHAnsi" w:hAnsiTheme="minorHAnsi" w:cstheme="minorHAnsi"/>
            <w:color w:val="0000FF"/>
            <w:u w:val="single"/>
            <w:lang w:val="en-US"/>
          </w:rPr>
          <w:t>10.1093/</w:t>
        </w:r>
        <w:proofErr w:type="spellStart"/>
        <w:r w:rsidRPr="00B40FC4">
          <w:rPr>
            <w:rStyle w:val="normaltextrun"/>
            <w:rFonts w:asciiTheme="minorHAnsi" w:hAnsiTheme="minorHAnsi" w:cstheme="minorHAnsi"/>
            <w:color w:val="0000FF"/>
            <w:u w:val="single"/>
            <w:lang w:val="en-US"/>
          </w:rPr>
          <w:t>icvts</w:t>
        </w:r>
        <w:proofErr w:type="spellEnd"/>
        <w:r w:rsidRPr="00B40FC4">
          <w:rPr>
            <w:rStyle w:val="normaltextrun"/>
            <w:rFonts w:asciiTheme="minorHAnsi" w:hAnsiTheme="minorHAnsi" w:cstheme="minorHAnsi"/>
            <w:color w:val="0000FF"/>
            <w:u w:val="single"/>
            <w:lang w:val="en-US"/>
          </w:rPr>
          <w:t>/ivaa305</w:t>
        </w:r>
      </w:hyperlink>
      <w:r w:rsidRPr="00B40FC4">
        <w:rPr>
          <w:rStyle w:val="eop"/>
          <w:rFonts w:asciiTheme="minorHAnsi" w:hAnsiTheme="minorHAnsi" w:cstheme="minorHAnsi"/>
        </w:rPr>
        <w:t> </w:t>
      </w:r>
    </w:p>
    <w:p w14:paraId="3409D301" w14:textId="77777777" w:rsidR="00932366" w:rsidRDefault="00932366" w:rsidP="00B40FC4">
      <w:pPr>
        <w:pStyle w:val="paragraph"/>
        <w:spacing w:before="0" w:beforeAutospacing="0" w:after="0" w:afterAutospacing="0"/>
        <w:ind w:hanging="360"/>
        <w:textAlignment w:val="baseline"/>
        <w:rPr>
          <w:rStyle w:val="eop"/>
          <w:rFonts w:asciiTheme="minorHAnsi" w:hAnsiTheme="minorHAnsi" w:cstheme="minorHAnsi"/>
        </w:rPr>
      </w:pPr>
    </w:p>
    <w:p w14:paraId="6C9892C6" w14:textId="77777777" w:rsidR="00B40FC4" w:rsidRPr="00B40FC4" w:rsidRDefault="00B40FC4" w:rsidP="00B40FC4">
      <w:pPr>
        <w:pStyle w:val="paragraph"/>
        <w:spacing w:before="0" w:beforeAutospacing="0" w:after="0" w:afterAutospacing="0"/>
        <w:ind w:hanging="360"/>
        <w:textAlignment w:val="baseline"/>
        <w:rPr>
          <w:rFonts w:asciiTheme="minorHAnsi" w:hAnsiTheme="minorHAnsi" w:cstheme="minorHAnsi"/>
        </w:rPr>
      </w:pPr>
      <w:r w:rsidRPr="00B40FC4">
        <w:rPr>
          <w:rStyle w:val="eop"/>
          <w:rFonts w:asciiTheme="minorHAnsi" w:hAnsiTheme="minorHAnsi" w:cstheme="minorHAnsi"/>
        </w:rPr>
        <w:t> </w:t>
      </w:r>
    </w:p>
    <w:p w14:paraId="7A14D41A" w14:textId="77777777" w:rsidR="00B829EC" w:rsidRDefault="00B40FC4" w:rsidP="00B40FC4">
      <w:pPr>
        <w:pStyle w:val="paragraph"/>
        <w:spacing w:before="0" w:beforeAutospacing="0" w:after="0" w:afterAutospacing="0"/>
        <w:ind w:hanging="360"/>
        <w:textAlignment w:val="baseline"/>
        <w:rPr>
          <w:rStyle w:val="normaltextrun"/>
          <w:rFonts w:asciiTheme="minorHAnsi" w:hAnsiTheme="minorHAnsi" w:cstheme="minorHAnsi"/>
          <w:lang w:val="en-US"/>
        </w:rPr>
      </w:pPr>
      <w:proofErr w:type="spellStart"/>
      <w:r w:rsidRPr="00B40FC4">
        <w:rPr>
          <w:rStyle w:val="normaltextrun"/>
          <w:rFonts w:asciiTheme="minorHAnsi" w:hAnsiTheme="minorHAnsi" w:cstheme="minorHAnsi"/>
          <w:lang w:val="es-ES"/>
        </w:rPr>
        <w:t>Masiello</w:t>
      </w:r>
      <w:proofErr w:type="spellEnd"/>
      <w:r w:rsidRPr="00B40FC4">
        <w:rPr>
          <w:rStyle w:val="normaltextrun"/>
          <w:rFonts w:asciiTheme="minorHAnsi" w:hAnsiTheme="minorHAnsi" w:cstheme="minorHAnsi"/>
          <w:lang w:val="es-ES"/>
        </w:rPr>
        <w:t xml:space="preserve"> P, </w:t>
      </w:r>
      <w:proofErr w:type="spellStart"/>
      <w:r w:rsidRPr="00B40FC4">
        <w:rPr>
          <w:rStyle w:val="normaltextrun"/>
          <w:rFonts w:asciiTheme="minorHAnsi" w:hAnsiTheme="minorHAnsi" w:cstheme="minorHAnsi"/>
          <w:lang w:val="es-ES"/>
        </w:rPr>
        <w:t>Mastrogiovanni</w:t>
      </w:r>
      <w:proofErr w:type="spellEnd"/>
      <w:r w:rsidRPr="00B40FC4">
        <w:rPr>
          <w:rStyle w:val="normaltextrun"/>
          <w:rFonts w:asciiTheme="minorHAnsi" w:hAnsiTheme="minorHAnsi" w:cstheme="minorHAnsi"/>
          <w:lang w:val="es-ES"/>
        </w:rPr>
        <w:t xml:space="preserve"> G, </w:t>
      </w:r>
      <w:proofErr w:type="spellStart"/>
      <w:r w:rsidRPr="00B40FC4">
        <w:rPr>
          <w:rStyle w:val="normaltextrun"/>
          <w:rFonts w:asciiTheme="minorHAnsi" w:hAnsiTheme="minorHAnsi" w:cstheme="minorHAnsi"/>
          <w:lang w:val="es-ES"/>
        </w:rPr>
        <w:t>presutto</w:t>
      </w:r>
      <w:proofErr w:type="spellEnd"/>
      <w:r w:rsidRPr="00B40FC4">
        <w:rPr>
          <w:rStyle w:val="normaltextrun"/>
          <w:rFonts w:asciiTheme="minorHAnsi" w:hAnsiTheme="minorHAnsi" w:cstheme="minorHAnsi"/>
          <w:lang w:val="es-ES"/>
        </w:rPr>
        <w:t xml:space="preserve"> </w:t>
      </w:r>
      <w:proofErr w:type="spellStart"/>
      <w:r w:rsidRPr="00B40FC4">
        <w:rPr>
          <w:rStyle w:val="normaltextrun"/>
          <w:rFonts w:asciiTheme="minorHAnsi" w:hAnsiTheme="minorHAnsi" w:cstheme="minorHAnsi"/>
          <w:lang w:val="es-ES"/>
        </w:rPr>
        <w:t>oreste</w:t>
      </w:r>
      <w:proofErr w:type="spellEnd"/>
      <w:r w:rsidRPr="00B40FC4">
        <w:rPr>
          <w:rStyle w:val="normaltextrun"/>
          <w:rFonts w:asciiTheme="minorHAnsi" w:hAnsiTheme="minorHAnsi" w:cstheme="minorHAnsi"/>
          <w:lang w:val="es-ES"/>
        </w:rPr>
        <w:t xml:space="preserve">, et al. </w:t>
      </w:r>
      <w:r w:rsidRPr="00B40FC4">
        <w:rPr>
          <w:rStyle w:val="normaltextrun"/>
          <w:rFonts w:asciiTheme="minorHAnsi" w:hAnsiTheme="minorHAnsi" w:cstheme="minorHAnsi"/>
          <w:lang w:val="en-US"/>
        </w:rPr>
        <w:t>Clinical outcomes of the Frozen Elephant</w:t>
      </w:r>
    </w:p>
    <w:p w14:paraId="175FD544" w14:textId="77777777" w:rsidR="00B829EC" w:rsidRDefault="00B40FC4" w:rsidP="00B829EC">
      <w:pPr>
        <w:pStyle w:val="paragraph"/>
        <w:spacing w:before="0" w:beforeAutospacing="0" w:after="0" w:afterAutospacing="0"/>
        <w:ind w:hanging="360"/>
        <w:textAlignment w:val="baseline"/>
        <w:rPr>
          <w:rStyle w:val="normaltextrun"/>
          <w:rFonts w:asciiTheme="minorHAnsi" w:hAnsiTheme="minorHAnsi" w:cstheme="minorHAnsi"/>
          <w:lang w:val="en-US"/>
        </w:rPr>
      </w:pPr>
      <w:r w:rsidRPr="00B40FC4">
        <w:rPr>
          <w:rStyle w:val="normaltextrun"/>
          <w:rFonts w:asciiTheme="minorHAnsi" w:hAnsiTheme="minorHAnsi" w:cstheme="minorHAnsi"/>
          <w:lang w:val="en-US"/>
        </w:rPr>
        <w:t>Trunk procedure in 70 emergent and elective patients undergoing aortic arch surgery: the</w:t>
      </w:r>
    </w:p>
    <w:p w14:paraId="21424F9F" w14:textId="05B1F710" w:rsidR="00B40FC4" w:rsidRPr="00B40FC4" w:rsidRDefault="00B40FC4" w:rsidP="00B829EC">
      <w:pPr>
        <w:pStyle w:val="paragraph"/>
        <w:spacing w:before="0" w:beforeAutospacing="0" w:after="0" w:afterAutospacing="0"/>
        <w:ind w:hanging="360"/>
        <w:textAlignment w:val="baseline"/>
        <w:rPr>
          <w:rFonts w:asciiTheme="minorHAnsi" w:hAnsiTheme="minorHAnsi" w:cstheme="minorHAnsi"/>
        </w:rPr>
      </w:pPr>
      <w:r w:rsidRPr="00B40FC4">
        <w:rPr>
          <w:rStyle w:val="normaltextrun"/>
          <w:rFonts w:asciiTheme="minorHAnsi" w:hAnsiTheme="minorHAnsi" w:cstheme="minorHAnsi"/>
          <w:lang w:val="en-US"/>
        </w:rPr>
        <w:t xml:space="preserve">Salerno experience with Thoraflex Hybrid. </w:t>
      </w:r>
      <w:r w:rsidRPr="00B40FC4">
        <w:rPr>
          <w:rStyle w:val="normaltextrun"/>
          <w:rFonts w:asciiTheme="minorHAnsi" w:hAnsiTheme="minorHAnsi" w:cstheme="minorHAnsi"/>
          <w:i/>
          <w:iCs/>
          <w:lang w:val="en-US"/>
        </w:rPr>
        <w:t>Journal of</w:t>
      </w:r>
      <w:r w:rsidRPr="00B40FC4">
        <w:rPr>
          <w:rStyle w:val="eop"/>
          <w:rFonts w:asciiTheme="minorHAnsi" w:hAnsiTheme="minorHAnsi" w:cstheme="minorHAnsi"/>
        </w:rPr>
        <w:t> </w:t>
      </w:r>
    </w:p>
    <w:p w14:paraId="07F53EA9" w14:textId="77777777" w:rsidR="00B40FC4" w:rsidRPr="00B40FC4" w:rsidRDefault="00B40FC4" w:rsidP="00B40FC4">
      <w:pPr>
        <w:pStyle w:val="paragraph"/>
        <w:spacing w:before="0" w:beforeAutospacing="0" w:after="0" w:afterAutospacing="0"/>
        <w:ind w:hanging="360"/>
        <w:textAlignment w:val="baseline"/>
        <w:rPr>
          <w:rFonts w:asciiTheme="minorHAnsi" w:hAnsiTheme="minorHAnsi" w:cstheme="minorHAnsi"/>
        </w:rPr>
      </w:pPr>
      <w:r w:rsidRPr="00B40FC4">
        <w:rPr>
          <w:rStyle w:val="normaltextrun"/>
          <w:rFonts w:asciiTheme="minorHAnsi" w:hAnsiTheme="minorHAnsi" w:cstheme="minorHAnsi"/>
          <w:i/>
          <w:iCs/>
          <w:lang w:val="en-US"/>
        </w:rPr>
        <w:t>Cardiac Surgery</w:t>
      </w:r>
      <w:r w:rsidRPr="00B40FC4">
        <w:rPr>
          <w:rStyle w:val="normaltextrun"/>
          <w:rFonts w:asciiTheme="minorHAnsi" w:hAnsiTheme="minorHAnsi" w:cstheme="minorHAnsi"/>
          <w:lang w:val="en-US"/>
        </w:rPr>
        <w:t>. Published online July 16, 2021. doi:</w:t>
      </w:r>
      <w:hyperlink r:id="rId12" w:tgtFrame="_blank" w:history="1">
        <w:r w:rsidRPr="00B40FC4">
          <w:rPr>
            <w:rStyle w:val="normaltextrun"/>
            <w:rFonts w:asciiTheme="minorHAnsi" w:hAnsiTheme="minorHAnsi" w:cstheme="minorHAnsi"/>
            <w:color w:val="0000FF"/>
            <w:u w:val="single"/>
            <w:lang w:val="en-US"/>
          </w:rPr>
          <w:t>10.22541/au.162645902.2719139</w:t>
        </w:r>
        <w:r w:rsidRPr="00B40FC4">
          <w:rPr>
            <w:rStyle w:val="normaltextrun"/>
            <w:rFonts w:asciiTheme="minorHAnsi" w:hAnsiTheme="minorHAnsi" w:cstheme="minorHAnsi"/>
            <w:color w:val="0000FF"/>
            <w:u w:val="single"/>
            <w:lang w:val="en-US"/>
          </w:rPr>
          <w:t>5</w:t>
        </w:r>
        <w:r w:rsidRPr="00B40FC4">
          <w:rPr>
            <w:rStyle w:val="normaltextrun"/>
            <w:rFonts w:asciiTheme="minorHAnsi" w:hAnsiTheme="minorHAnsi" w:cstheme="minorHAnsi"/>
            <w:color w:val="0000FF"/>
            <w:u w:val="single"/>
            <w:lang w:val="en-US"/>
          </w:rPr>
          <w:t>/v1</w:t>
        </w:r>
      </w:hyperlink>
      <w:r w:rsidRPr="00B40FC4">
        <w:rPr>
          <w:rStyle w:val="eop"/>
          <w:rFonts w:asciiTheme="minorHAnsi" w:hAnsiTheme="minorHAnsi" w:cstheme="minorHAnsi"/>
        </w:rPr>
        <w:t> </w:t>
      </w:r>
    </w:p>
    <w:p w14:paraId="6671A033" w14:textId="77777777" w:rsidR="00B40FC4" w:rsidRPr="00B40FC4" w:rsidRDefault="00B40FC4" w:rsidP="00B40FC4">
      <w:pPr>
        <w:pStyle w:val="paragraph"/>
        <w:spacing w:before="0" w:beforeAutospacing="0" w:after="0" w:afterAutospacing="0"/>
        <w:ind w:hanging="360"/>
        <w:textAlignment w:val="baseline"/>
        <w:rPr>
          <w:rFonts w:asciiTheme="minorHAnsi" w:hAnsiTheme="minorHAnsi" w:cstheme="minorHAnsi"/>
        </w:rPr>
      </w:pPr>
      <w:r w:rsidRPr="00B40FC4">
        <w:rPr>
          <w:rStyle w:val="eop"/>
          <w:rFonts w:asciiTheme="minorHAnsi" w:hAnsiTheme="minorHAnsi" w:cstheme="minorHAnsi"/>
        </w:rPr>
        <w:t> </w:t>
      </w:r>
    </w:p>
    <w:p w14:paraId="44C443AE" w14:textId="77777777" w:rsidR="00B829EC" w:rsidRDefault="00B40FC4" w:rsidP="00B40FC4">
      <w:pPr>
        <w:pStyle w:val="paragraph"/>
        <w:spacing w:before="0" w:beforeAutospacing="0" w:after="0" w:afterAutospacing="0"/>
        <w:ind w:hanging="360"/>
        <w:textAlignment w:val="baseline"/>
        <w:rPr>
          <w:rStyle w:val="normaltextrun"/>
          <w:rFonts w:asciiTheme="minorHAnsi" w:hAnsiTheme="minorHAnsi" w:cstheme="minorHAnsi"/>
          <w:lang w:val="en-US"/>
        </w:rPr>
      </w:pPr>
      <w:r w:rsidRPr="00B40FC4">
        <w:rPr>
          <w:rStyle w:val="normaltextrun"/>
          <w:rFonts w:asciiTheme="minorHAnsi" w:hAnsiTheme="minorHAnsi" w:cstheme="minorHAnsi"/>
          <w:lang w:val="en-US"/>
        </w:rPr>
        <w:t xml:space="preserve">Shrestha M, Beckmann E, </w:t>
      </w:r>
      <w:proofErr w:type="spellStart"/>
      <w:r w:rsidRPr="00B40FC4">
        <w:rPr>
          <w:rStyle w:val="normaltextrun"/>
          <w:rFonts w:asciiTheme="minorHAnsi" w:hAnsiTheme="minorHAnsi" w:cstheme="minorHAnsi"/>
          <w:lang w:val="en-US"/>
        </w:rPr>
        <w:t>Kaufeld</w:t>
      </w:r>
      <w:proofErr w:type="spellEnd"/>
      <w:r w:rsidRPr="00B40FC4">
        <w:rPr>
          <w:rStyle w:val="normaltextrun"/>
          <w:rFonts w:asciiTheme="minorHAnsi" w:hAnsiTheme="minorHAnsi" w:cstheme="minorHAnsi"/>
          <w:lang w:val="en-US"/>
        </w:rPr>
        <w:t xml:space="preserve"> T, </w:t>
      </w:r>
      <w:proofErr w:type="spellStart"/>
      <w:r w:rsidRPr="00B40FC4">
        <w:rPr>
          <w:rStyle w:val="normaltextrun"/>
          <w:rFonts w:asciiTheme="minorHAnsi" w:hAnsiTheme="minorHAnsi" w:cstheme="minorHAnsi"/>
          <w:lang w:val="en-US"/>
        </w:rPr>
        <w:t>Haverich</w:t>
      </w:r>
      <w:proofErr w:type="spellEnd"/>
      <w:r w:rsidRPr="00B40FC4">
        <w:rPr>
          <w:rStyle w:val="normaltextrun"/>
          <w:rFonts w:asciiTheme="minorHAnsi" w:hAnsiTheme="minorHAnsi" w:cstheme="minorHAnsi"/>
          <w:lang w:val="en-US"/>
        </w:rPr>
        <w:t xml:space="preserve"> A, Martens A. Total Aortic Arch Replacements</w:t>
      </w:r>
    </w:p>
    <w:p w14:paraId="325482C2" w14:textId="386554E9" w:rsidR="00B40FC4" w:rsidRPr="00B40FC4" w:rsidRDefault="00B40FC4" w:rsidP="00B40FC4">
      <w:pPr>
        <w:pStyle w:val="paragraph"/>
        <w:spacing w:before="0" w:beforeAutospacing="0" w:after="0" w:afterAutospacing="0"/>
        <w:ind w:hanging="360"/>
        <w:textAlignment w:val="baseline"/>
        <w:rPr>
          <w:rFonts w:asciiTheme="minorHAnsi" w:hAnsiTheme="minorHAnsi" w:cstheme="minorHAnsi"/>
        </w:rPr>
      </w:pPr>
      <w:r w:rsidRPr="00B40FC4">
        <w:rPr>
          <w:rStyle w:val="normaltextrun"/>
          <w:rFonts w:asciiTheme="minorHAnsi" w:hAnsiTheme="minorHAnsi" w:cstheme="minorHAnsi"/>
          <w:lang w:val="en-US"/>
        </w:rPr>
        <w:t>With a 4 Branched Frozen</w:t>
      </w:r>
      <w:r w:rsidRPr="00B40FC4">
        <w:rPr>
          <w:rStyle w:val="eop"/>
          <w:rFonts w:asciiTheme="minorHAnsi" w:hAnsiTheme="minorHAnsi" w:cstheme="minorHAnsi"/>
        </w:rPr>
        <w:t> </w:t>
      </w:r>
      <w:r w:rsidRPr="00B40FC4">
        <w:rPr>
          <w:rStyle w:val="normaltextrun"/>
          <w:rFonts w:asciiTheme="minorHAnsi" w:hAnsiTheme="minorHAnsi" w:cstheme="minorHAnsi"/>
          <w:lang w:val="en-US"/>
        </w:rPr>
        <w:t>Elephant Trunk (FET) Graft in Acute Aortic Dissection (</w:t>
      </w:r>
      <w:proofErr w:type="spellStart"/>
      <w:r w:rsidRPr="00B40FC4">
        <w:rPr>
          <w:rStyle w:val="normaltextrun"/>
          <w:rFonts w:asciiTheme="minorHAnsi" w:hAnsiTheme="minorHAnsi" w:cstheme="minorHAnsi"/>
          <w:lang w:val="en-US"/>
        </w:rPr>
        <w:t>DeBakey</w:t>
      </w:r>
      <w:proofErr w:type="spellEnd"/>
      <w:r w:rsidRPr="00B40FC4">
        <w:rPr>
          <w:rStyle w:val="normaltextrun"/>
          <w:rFonts w:asciiTheme="minorHAnsi" w:hAnsiTheme="minorHAnsi" w:cstheme="minorHAnsi"/>
          <w:lang w:val="en-US"/>
        </w:rPr>
        <w:t xml:space="preserve"> type I). </w:t>
      </w:r>
      <w:r w:rsidRPr="00B40FC4">
        <w:rPr>
          <w:rStyle w:val="normaltextrun"/>
          <w:rFonts w:asciiTheme="minorHAnsi" w:hAnsiTheme="minorHAnsi" w:cstheme="minorHAnsi"/>
          <w:i/>
          <w:iCs/>
          <w:lang w:val="en-US"/>
        </w:rPr>
        <w:t>Operative Techniques in Thoracic and Cardiovascular</w:t>
      </w:r>
      <w:r w:rsidRPr="00B40FC4">
        <w:rPr>
          <w:rStyle w:val="eop"/>
          <w:rFonts w:asciiTheme="minorHAnsi" w:hAnsiTheme="minorHAnsi" w:cstheme="minorHAnsi"/>
        </w:rPr>
        <w:t> </w:t>
      </w:r>
    </w:p>
    <w:p w14:paraId="6F290844" w14:textId="77777777" w:rsidR="00B40FC4" w:rsidRDefault="00B40FC4" w:rsidP="00B40FC4">
      <w:pPr>
        <w:pStyle w:val="paragraph"/>
        <w:spacing w:before="0" w:beforeAutospacing="0" w:after="0" w:afterAutospacing="0"/>
        <w:ind w:hanging="360"/>
        <w:textAlignment w:val="baseline"/>
        <w:rPr>
          <w:rFonts w:ascii="Segoe UI" w:hAnsi="Segoe UI" w:cs="Segoe UI"/>
          <w:sz w:val="18"/>
          <w:szCs w:val="18"/>
        </w:rPr>
      </w:pPr>
      <w:r w:rsidRPr="00B40FC4">
        <w:rPr>
          <w:rStyle w:val="normaltextrun"/>
          <w:rFonts w:asciiTheme="minorHAnsi" w:hAnsiTheme="minorHAnsi" w:cstheme="minorHAnsi"/>
          <w:i/>
          <w:iCs/>
          <w:lang w:val="en-US"/>
        </w:rPr>
        <w:t>Surgery</w:t>
      </w:r>
      <w:r w:rsidRPr="00B40FC4">
        <w:rPr>
          <w:rStyle w:val="normaltextrun"/>
          <w:rFonts w:asciiTheme="minorHAnsi" w:hAnsiTheme="minorHAnsi" w:cstheme="minorHAnsi"/>
          <w:lang w:val="en-US"/>
        </w:rPr>
        <w:t>. Published online January 10, 2022. doi:</w:t>
      </w:r>
      <w:hyperlink r:id="rId13" w:tgtFrame="_blank" w:history="1">
        <w:r w:rsidRPr="00B40FC4">
          <w:rPr>
            <w:rStyle w:val="normaltextrun"/>
            <w:rFonts w:asciiTheme="minorHAnsi" w:hAnsiTheme="minorHAnsi" w:cstheme="minorHAnsi"/>
            <w:color w:val="0000FF"/>
            <w:u w:val="single"/>
            <w:lang w:val="en-US"/>
          </w:rPr>
          <w:t>10.1053/j.optechstcvs.2021.12.004</w:t>
        </w:r>
      </w:hyperlink>
      <w:r>
        <w:rPr>
          <w:rStyle w:val="scxw155093396"/>
        </w:rPr>
        <w:t> </w:t>
      </w:r>
      <w:r>
        <w:br/>
      </w:r>
      <w:r>
        <w:rPr>
          <w:rStyle w:val="eop"/>
        </w:rPr>
        <w:t> </w:t>
      </w:r>
    </w:p>
    <w:p w14:paraId="74BACA52" w14:textId="77777777" w:rsidR="00B40FC4" w:rsidRDefault="00B40FC4"/>
    <w:sectPr w:rsidR="00B40FC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F06A7" w14:textId="77777777" w:rsidR="00765945" w:rsidRDefault="00765945" w:rsidP="00765945">
      <w:pPr>
        <w:spacing w:after="0" w:line="240" w:lineRule="auto"/>
      </w:pPr>
      <w:r>
        <w:separator/>
      </w:r>
    </w:p>
  </w:endnote>
  <w:endnote w:type="continuationSeparator" w:id="0">
    <w:p w14:paraId="7D37C002" w14:textId="77777777" w:rsidR="00765945" w:rsidRDefault="00765945" w:rsidP="007659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722D6" w14:textId="77777777" w:rsidR="00765945" w:rsidRDefault="00765945" w:rsidP="00765945">
      <w:pPr>
        <w:spacing w:after="0" w:line="240" w:lineRule="auto"/>
      </w:pPr>
      <w:r>
        <w:separator/>
      </w:r>
    </w:p>
  </w:footnote>
  <w:footnote w:type="continuationSeparator" w:id="0">
    <w:p w14:paraId="0EC882CC" w14:textId="77777777" w:rsidR="00765945" w:rsidRDefault="00765945" w:rsidP="007659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61889"/>
    <w:multiLevelType w:val="hybridMultilevel"/>
    <w:tmpl w:val="063A3C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2E73F05"/>
    <w:multiLevelType w:val="hybridMultilevel"/>
    <w:tmpl w:val="B6BCBE8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85168824">
    <w:abstractNumId w:val="0"/>
  </w:num>
  <w:num w:numId="2" w16cid:durableId="1636180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0FC4"/>
    <w:rsid w:val="00083497"/>
    <w:rsid w:val="00155B46"/>
    <w:rsid w:val="0020107F"/>
    <w:rsid w:val="0038557A"/>
    <w:rsid w:val="00392EF7"/>
    <w:rsid w:val="004717EB"/>
    <w:rsid w:val="004D776F"/>
    <w:rsid w:val="00557C42"/>
    <w:rsid w:val="005C4273"/>
    <w:rsid w:val="006148EF"/>
    <w:rsid w:val="00622474"/>
    <w:rsid w:val="007628F3"/>
    <w:rsid w:val="00765945"/>
    <w:rsid w:val="007C02CF"/>
    <w:rsid w:val="007C08FC"/>
    <w:rsid w:val="007C14E5"/>
    <w:rsid w:val="007C4ADE"/>
    <w:rsid w:val="008233EC"/>
    <w:rsid w:val="00855C8C"/>
    <w:rsid w:val="00860B0E"/>
    <w:rsid w:val="00866B90"/>
    <w:rsid w:val="008D0406"/>
    <w:rsid w:val="00932366"/>
    <w:rsid w:val="00951E16"/>
    <w:rsid w:val="009764A0"/>
    <w:rsid w:val="00996428"/>
    <w:rsid w:val="009C23A4"/>
    <w:rsid w:val="009D434E"/>
    <w:rsid w:val="00A121F7"/>
    <w:rsid w:val="00B40FC4"/>
    <w:rsid w:val="00B67469"/>
    <w:rsid w:val="00B75269"/>
    <w:rsid w:val="00B829EC"/>
    <w:rsid w:val="00BA1EE3"/>
    <w:rsid w:val="00C27021"/>
    <w:rsid w:val="00C425A0"/>
    <w:rsid w:val="00CD4D4F"/>
    <w:rsid w:val="00D834EA"/>
    <w:rsid w:val="00E94A3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7EEE1D9"/>
  <w15:chartTrackingRefBased/>
  <w15:docId w15:val="{3BDB057E-F679-4C75-9D82-41038BB15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B40FC4"/>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normaltextrun">
    <w:name w:val="normaltextrun"/>
    <w:basedOn w:val="DefaultParagraphFont"/>
    <w:rsid w:val="00B40FC4"/>
  </w:style>
  <w:style w:type="character" w:customStyle="1" w:styleId="eop">
    <w:name w:val="eop"/>
    <w:basedOn w:val="DefaultParagraphFont"/>
    <w:rsid w:val="00B40FC4"/>
  </w:style>
  <w:style w:type="character" w:customStyle="1" w:styleId="scxw155093396">
    <w:name w:val="scxw155093396"/>
    <w:basedOn w:val="DefaultParagraphFont"/>
    <w:rsid w:val="00B40FC4"/>
  </w:style>
  <w:style w:type="character" w:customStyle="1" w:styleId="ui-provider">
    <w:name w:val="ui-provider"/>
    <w:basedOn w:val="DefaultParagraphFont"/>
    <w:rsid w:val="008D0406"/>
  </w:style>
  <w:style w:type="paragraph" w:styleId="Header">
    <w:name w:val="header"/>
    <w:basedOn w:val="Normal"/>
    <w:link w:val="HeaderChar"/>
    <w:uiPriority w:val="99"/>
    <w:unhideWhenUsed/>
    <w:rsid w:val="007659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5945"/>
  </w:style>
  <w:style w:type="paragraph" w:styleId="Footer">
    <w:name w:val="footer"/>
    <w:basedOn w:val="Normal"/>
    <w:link w:val="FooterChar"/>
    <w:uiPriority w:val="99"/>
    <w:unhideWhenUsed/>
    <w:rsid w:val="007659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5945"/>
  </w:style>
  <w:style w:type="paragraph" w:styleId="ListParagraph">
    <w:name w:val="List Paragraph"/>
    <w:basedOn w:val="Normal"/>
    <w:uiPriority w:val="34"/>
    <w:qFormat/>
    <w:rsid w:val="00392EF7"/>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0794283">
      <w:bodyDiv w:val="1"/>
      <w:marLeft w:val="0"/>
      <w:marRight w:val="0"/>
      <w:marTop w:val="0"/>
      <w:marBottom w:val="0"/>
      <w:divBdr>
        <w:top w:val="none" w:sz="0" w:space="0" w:color="auto"/>
        <w:left w:val="none" w:sz="0" w:space="0" w:color="auto"/>
        <w:bottom w:val="none" w:sz="0" w:space="0" w:color="auto"/>
        <w:right w:val="none" w:sz="0" w:space="0" w:color="auto"/>
      </w:divBdr>
      <w:divsChild>
        <w:div w:id="1449348319">
          <w:marLeft w:val="0"/>
          <w:marRight w:val="0"/>
          <w:marTop w:val="0"/>
          <w:marBottom w:val="0"/>
          <w:divBdr>
            <w:top w:val="none" w:sz="0" w:space="0" w:color="auto"/>
            <w:left w:val="none" w:sz="0" w:space="0" w:color="auto"/>
            <w:bottom w:val="none" w:sz="0" w:space="0" w:color="auto"/>
            <w:right w:val="none" w:sz="0" w:space="0" w:color="auto"/>
          </w:divBdr>
        </w:div>
        <w:div w:id="386878358">
          <w:marLeft w:val="0"/>
          <w:marRight w:val="0"/>
          <w:marTop w:val="0"/>
          <w:marBottom w:val="0"/>
          <w:divBdr>
            <w:top w:val="none" w:sz="0" w:space="0" w:color="auto"/>
            <w:left w:val="none" w:sz="0" w:space="0" w:color="auto"/>
            <w:bottom w:val="none" w:sz="0" w:space="0" w:color="auto"/>
            <w:right w:val="none" w:sz="0" w:space="0" w:color="auto"/>
          </w:divBdr>
        </w:div>
        <w:div w:id="1175732562">
          <w:marLeft w:val="0"/>
          <w:marRight w:val="0"/>
          <w:marTop w:val="0"/>
          <w:marBottom w:val="0"/>
          <w:divBdr>
            <w:top w:val="none" w:sz="0" w:space="0" w:color="auto"/>
            <w:left w:val="none" w:sz="0" w:space="0" w:color="auto"/>
            <w:bottom w:val="none" w:sz="0" w:space="0" w:color="auto"/>
            <w:right w:val="none" w:sz="0" w:space="0" w:color="auto"/>
          </w:divBdr>
        </w:div>
        <w:div w:id="52629903">
          <w:marLeft w:val="0"/>
          <w:marRight w:val="0"/>
          <w:marTop w:val="0"/>
          <w:marBottom w:val="0"/>
          <w:divBdr>
            <w:top w:val="none" w:sz="0" w:space="0" w:color="auto"/>
            <w:left w:val="none" w:sz="0" w:space="0" w:color="auto"/>
            <w:bottom w:val="none" w:sz="0" w:space="0" w:color="auto"/>
            <w:right w:val="none" w:sz="0" w:space="0" w:color="auto"/>
          </w:divBdr>
        </w:div>
        <w:div w:id="572659710">
          <w:marLeft w:val="0"/>
          <w:marRight w:val="0"/>
          <w:marTop w:val="0"/>
          <w:marBottom w:val="0"/>
          <w:divBdr>
            <w:top w:val="none" w:sz="0" w:space="0" w:color="auto"/>
            <w:left w:val="none" w:sz="0" w:space="0" w:color="auto"/>
            <w:bottom w:val="none" w:sz="0" w:space="0" w:color="auto"/>
            <w:right w:val="none" w:sz="0" w:space="0" w:color="auto"/>
          </w:divBdr>
        </w:div>
        <w:div w:id="2101294855">
          <w:marLeft w:val="0"/>
          <w:marRight w:val="0"/>
          <w:marTop w:val="0"/>
          <w:marBottom w:val="0"/>
          <w:divBdr>
            <w:top w:val="none" w:sz="0" w:space="0" w:color="auto"/>
            <w:left w:val="none" w:sz="0" w:space="0" w:color="auto"/>
            <w:bottom w:val="none" w:sz="0" w:space="0" w:color="auto"/>
            <w:right w:val="none" w:sz="0" w:space="0" w:color="auto"/>
          </w:divBdr>
        </w:div>
        <w:div w:id="485510335">
          <w:marLeft w:val="0"/>
          <w:marRight w:val="0"/>
          <w:marTop w:val="0"/>
          <w:marBottom w:val="0"/>
          <w:divBdr>
            <w:top w:val="none" w:sz="0" w:space="0" w:color="auto"/>
            <w:left w:val="none" w:sz="0" w:space="0" w:color="auto"/>
            <w:bottom w:val="none" w:sz="0" w:space="0" w:color="auto"/>
            <w:right w:val="none" w:sz="0" w:space="0" w:color="auto"/>
          </w:divBdr>
        </w:div>
        <w:div w:id="1257979140">
          <w:marLeft w:val="0"/>
          <w:marRight w:val="0"/>
          <w:marTop w:val="0"/>
          <w:marBottom w:val="0"/>
          <w:divBdr>
            <w:top w:val="none" w:sz="0" w:space="0" w:color="auto"/>
            <w:left w:val="none" w:sz="0" w:space="0" w:color="auto"/>
            <w:bottom w:val="none" w:sz="0" w:space="0" w:color="auto"/>
            <w:right w:val="none" w:sz="0" w:space="0" w:color="auto"/>
          </w:divBdr>
        </w:div>
        <w:div w:id="1338533642">
          <w:marLeft w:val="0"/>
          <w:marRight w:val="0"/>
          <w:marTop w:val="0"/>
          <w:marBottom w:val="0"/>
          <w:divBdr>
            <w:top w:val="none" w:sz="0" w:space="0" w:color="auto"/>
            <w:left w:val="none" w:sz="0" w:space="0" w:color="auto"/>
            <w:bottom w:val="none" w:sz="0" w:space="0" w:color="auto"/>
            <w:right w:val="none" w:sz="0" w:space="0" w:color="auto"/>
          </w:divBdr>
        </w:div>
        <w:div w:id="468405879">
          <w:marLeft w:val="0"/>
          <w:marRight w:val="0"/>
          <w:marTop w:val="0"/>
          <w:marBottom w:val="0"/>
          <w:divBdr>
            <w:top w:val="none" w:sz="0" w:space="0" w:color="auto"/>
            <w:left w:val="none" w:sz="0" w:space="0" w:color="auto"/>
            <w:bottom w:val="none" w:sz="0" w:space="0" w:color="auto"/>
            <w:right w:val="none" w:sz="0" w:space="0" w:color="auto"/>
          </w:divBdr>
        </w:div>
        <w:div w:id="1160459302">
          <w:marLeft w:val="0"/>
          <w:marRight w:val="0"/>
          <w:marTop w:val="0"/>
          <w:marBottom w:val="0"/>
          <w:divBdr>
            <w:top w:val="none" w:sz="0" w:space="0" w:color="auto"/>
            <w:left w:val="none" w:sz="0" w:space="0" w:color="auto"/>
            <w:bottom w:val="none" w:sz="0" w:space="0" w:color="auto"/>
            <w:right w:val="none" w:sz="0" w:space="0" w:color="auto"/>
          </w:divBdr>
        </w:div>
        <w:div w:id="826215542">
          <w:marLeft w:val="0"/>
          <w:marRight w:val="0"/>
          <w:marTop w:val="0"/>
          <w:marBottom w:val="0"/>
          <w:divBdr>
            <w:top w:val="none" w:sz="0" w:space="0" w:color="auto"/>
            <w:left w:val="none" w:sz="0" w:space="0" w:color="auto"/>
            <w:bottom w:val="none" w:sz="0" w:space="0" w:color="auto"/>
            <w:right w:val="none" w:sz="0" w:space="0" w:color="auto"/>
          </w:divBdr>
        </w:div>
        <w:div w:id="600915709">
          <w:marLeft w:val="0"/>
          <w:marRight w:val="0"/>
          <w:marTop w:val="0"/>
          <w:marBottom w:val="0"/>
          <w:divBdr>
            <w:top w:val="none" w:sz="0" w:space="0" w:color="auto"/>
            <w:left w:val="none" w:sz="0" w:space="0" w:color="auto"/>
            <w:bottom w:val="none" w:sz="0" w:space="0" w:color="auto"/>
            <w:right w:val="none" w:sz="0" w:space="0" w:color="auto"/>
          </w:divBdr>
        </w:div>
        <w:div w:id="172964474">
          <w:marLeft w:val="0"/>
          <w:marRight w:val="0"/>
          <w:marTop w:val="0"/>
          <w:marBottom w:val="0"/>
          <w:divBdr>
            <w:top w:val="none" w:sz="0" w:space="0" w:color="auto"/>
            <w:left w:val="none" w:sz="0" w:space="0" w:color="auto"/>
            <w:bottom w:val="none" w:sz="0" w:space="0" w:color="auto"/>
            <w:right w:val="none" w:sz="0" w:space="0" w:color="auto"/>
          </w:divBdr>
        </w:div>
        <w:div w:id="1880126059">
          <w:marLeft w:val="0"/>
          <w:marRight w:val="0"/>
          <w:marTop w:val="0"/>
          <w:marBottom w:val="0"/>
          <w:divBdr>
            <w:top w:val="none" w:sz="0" w:space="0" w:color="auto"/>
            <w:left w:val="none" w:sz="0" w:space="0" w:color="auto"/>
            <w:bottom w:val="none" w:sz="0" w:space="0" w:color="auto"/>
            <w:right w:val="none" w:sz="0" w:space="0" w:color="auto"/>
          </w:divBdr>
        </w:div>
        <w:div w:id="742679390">
          <w:marLeft w:val="0"/>
          <w:marRight w:val="0"/>
          <w:marTop w:val="0"/>
          <w:marBottom w:val="0"/>
          <w:divBdr>
            <w:top w:val="none" w:sz="0" w:space="0" w:color="auto"/>
            <w:left w:val="none" w:sz="0" w:space="0" w:color="auto"/>
            <w:bottom w:val="none" w:sz="0" w:space="0" w:color="auto"/>
            <w:right w:val="none" w:sz="0" w:space="0" w:color="auto"/>
          </w:divBdr>
        </w:div>
        <w:div w:id="570963097">
          <w:marLeft w:val="0"/>
          <w:marRight w:val="0"/>
          <w:marTop w:val="0"/>
          <w:marBottom w:val="0"/>
          <w:divBdr>
            <w:top w:val="none" w:sz="0" w:space="0" w:color="auto"/>
            <w:left w:val="none" w:sz="0" w:space="0" w:color="auto"/>
            <w:bottom w:val="none" w:sz="0" w:space="0" w:color="auto"/>
            <w:right w:val="none" w:sz="0" w:space="0" w:color="auto"/>
          </w:divBdr>
        </w:div>
        <w:div w:id="1510873853">
          <w:marLeft w:val="0"/>
          <w:marRight w:val="0"/>
          <w:marTop w:val="0"/>
          <w:marBottom w:val="0"/>
          <w:divBdr>
            <w:top w:val="none" w:sz="0" w:space="0" w:color="auto"/>
            <w:left w:val="none" w:sz="0" w:space="0" w:color="auto"/>
            <w:bottom w:val="none" w:sz="0" w:space="0" w:color="auto"/>
            <w:right w:val="none" w:sz="0" w:space="0" w:color="auto"/>
          </w:divBdr>
        </w:div>
        <w:div w:id="1959599521">
          <w:marLeft w:val="0"/>
          <w:marRight w:val="0"/>
          <w:marTop w:val="0"/>
          <w:marBottom w:val="0"/>
          <w:divBdr>
            <w:top w:val="none" w:sz="0" w:space="0" w:color="auto"/>
            <w:left w:val="none" w:sz="0" w:space="0" w:color="auto"/>
            <w:bottom w:val="none" w:sz="0" w:space="0" w:color="auto"/>
            <w:right w:val="none" w:sz="0" w:space="0" w:color="auto"/>
          </w:divBdr>
        </w:div>
        <w:div w:id="1149133301">
          <w:marLeft w:val="0"/>
          <w:marRight w:val="0"/>
          <w:marTop w:val="0"/>
          <w:marBottom w:val="0"/>
          <w:divBdr>
            <w:top w:val="none" w:sz="0" w:space="0" w:color="auto"/>
            <w:left w:val="none" w:sz="0" w:space="0" w:color="auto"/>
            <w:bottom w:val="none" w:sz="0" w:space="0" w:color="auto"/>
            <w:right w:val="none" w:sz="0" w:space="0" w:color="auto"/>
          </w:divBdr>
        </w:div>
        <w:div w:id="487013305">
          <w:marLeft w:val="0"/>
          <w:marRight w:val="0"/>
          <w:marTop w:val="0"/>
          <w:marBottom w:val="0"/>
          <w:divBdr>
            <w:top w:val="none" w:sz="0" w:space="0" w:color="auto"/>
            <w:left w:val="none" w:sz="0" w:space="0" w:color="auto"/>
            <w:bottom w:val="none" w:sz="0" w:space="0" w:color="auto"/>
            <w:right w:val="none" w:sz="0" w:space="0" w:color="auto"/>
          </w:divBdr>
        </w:div>
        <w:div w:id="1274366476">
          <w:marLeft w:val="0"/>
          <w:marRight w:val="0"/>
          <w:marTop w:val="0"/>
          <w:marBottom w:val="0"/>
          <w:divBdr>
            <w:top w:val="none" w:sz="0" w:space="0" w:color="auto"/>
            <w:left w:val="none" w:sz="0" w:space="0" w:color="auto"/>
            <w:bottom w:val="none" w:sz="0" w:space="0" w:color="auto"/>
            <w:right w:val="none" w:sz="0" w:space="0" w:color="auto"/>
          </w:divBdr>
        </w:div>
        <w:div w:id="1236235424">
          <w:marLeft w:val="0"/>
          <w:marRight w:val="0"/>
          <w:marTop w:val="0"/>
          <w:marBottom w:val="0"/>
          <w:divBdr>
            <w:top w:val="none" w:sz="0" w:space="0" w:color="auto"/>
            <w:left w:val="none" w:sz="0" w:space="0" w:color="auto"/>
            <w:bottom w:val="none" w:sz="0" w:space="0" w:color="auto"/>
            <w:right w:val="none" w:sz="0" w:space="0" w:color="auto"/>
          </w:divBdr>
        </w:div>
        <w:div w:id="1009714735">
          <w:marLeft w:val="0"/>
          <w:marRight w:val="0"/>
          <w:marTop w:val="0"/>
          <w:marBottom w:val="0"/>
          <w:divBdr>
            <w:top w:val="none" w:sz="0" w:space="0" w:color="auto"/>
            <w:left w:val="none" w:sz="0" w:space="0" w:color="auto"/>
            <w:bottom w:val="none" w:sz="0" w:space="0" w:color="auto"/>
            <w:right w:val="none" w:sz="0" w:space="0" w:color="auto"/>
          </w:divBdr>
        </w:div>
        <w:div w:id="1375470620">
          <w:marLeft w:val="0"/>
          <w:marRight w:val="0"/>
          <w:marTop w:val="0"/>
          <w:marBottom w:val="0"/>
          <w:divBdr>
            <w:top w:val="none" w:sz="0" w:space="0" w:color="auto"/>
            <w:left w:val="none" w:sz="0" w:space="0" w:color="auto"/>
            <w:bottom w:val="none" w:sz="0" w:space="0" w:color="auto"/>
            <w:right w:val="none" w:sz="0" w:space="0" w:color="auto"/>
          </w:divBdr>
        </w:div>
        <w:div w:id="637875910">
          <w:marLeft w:val="0"/>
          <w:marRight w:val="0"/>
          <w:marTop w:val="0"/>
          <w:marBottom w:val="0"/>
          <w:divBdr>
            <w:top w:val="none" w:sz="0" w:space="0" w:color="auto"/>
            <w:left w:val="none" w:sz="0" w:space="0" w:color="auto"/>
            <w:bottom w:val="none" w:sz="0" w:space="0" w:color="auto"/>
            <w:right w:val="none" w:sz="0" w:space="0" w:color="auto"/>
          </w:divBdr>
        </w:div>
        <w:div w:id="1657804536">
          <w:marLeft w:val="0"/>
          <w:marRight w:val="0"/>
          <w:marTop w:val="0"/>
          <w:marBottom w:val="0"/>
          <w:divBdr>
            <w:top w:val="none" w:sz="0" w:space="0" w:color="auto"/>
            <w:left w:val="none" w:sz="0" w:space="0" w:color="auto"/>
            <w:bottom w:val="none" w:sz="0" w:space="0" w:color="auto"/>
            <w:right w:val="none" w:sz="0" w:space="0" w:color="auto"/>
          </w:divBdr>
        </w:div>
        <w:div w:id="1106971773">
          <w:marLeft w:val="0"/>
          <w:marRight w:val="0"/>
          <w:marTop w:val="0"/>
          <w:marBottom w:val="0"/>
          <w:divBdr>
            <w:top w:val="none" w:sz="0" w:space="0" w:color="auto"/>
            <w:left w:val="none" w:sz="0" w:space="0" w:color="auto"/>
            <w:bottom w:val="none" w:sz="0" w:space="0" w:color="auto"/>
            <w:right w:val="none" w:sz="0" w:space="0" w:color="auto"/>
          </w:divBdr>
        </w:div>
        <w:div w:id="266471315">
          <w:marLeft w:val="0"/>
          <w:marRight w:val="0"/>
          <w:marTop w:val="0"/>
          <w:marBottom w:val="0"/>
          <w:divBdr>
            <w:top w:val="none" w:sz="0" w:space="0" w:color="auto"/>
            <w:left w:val="none" w:sz="0" w:space="0" w:color="auto"/>
            <w:bottom w:val="none" w:sz="0" w:space="0" w:color="auto"/>
            <w:right w:val="none" w:sz="0" w:space="0" w:color="auto"/>
          </w:divBdr>
        </w:div>
        <w:div w:id="289364802">
          <w:marLeft w:val="0"/>
          <w:marRight w:val="0"/>
          <w:marTop w:val="0"/>
          <w:marBottom w:val="0"/>
          <w:divBdr>
            <w:top w:val="none" w:sz="0" w:space="0" w:color="auto"/>
            <w:left w:val="none" w:sz="0" w:space="0" w:color="auto"/>
            <w:bottom w:val="none" w:sz="0" w:space="0" w:color="auto"/>
            <w:right w:val="none" w:sz="0" w:space="0" w:color="auto"/>
          </w:divBdr>
        </w:div>
        <w:div w:id="625240997">
          <w:marLeft w:val="0"/>
          <w:marRight w:val="0"/>
          <w:marTop w:val="0"/>
          <w:marBottom w:val="0"/>
          <w:divBdr>
            <w:top w:val="none" w:sz="0" w:space="0" w:color="auto"/>
            <w:left w:val="none" w:sz="0" w:space="0" w:color="auto"/>
            <w:bottom w:val="none" w:sz="0" w:space="0" w:color="auto"/>
            <w:right w:val="none" w:sz="0" w:space="0" w:color="auto"/>
          </w:divBdr>
        </w:div>
        <w:div w:id="1150290553">
          <w:marLeft w:val="0"/>
          <w:marRight w:val="0"/>
          <w:marTop w:val="0"/>
          <w:marBottom w:val="0"/>
          <w:divBdr>
            <w:top w:val="none" w:sz="0" w:space="0" w:color="auto"/>
            <w:left w:val="none" w:sz="0" w:space="0" w:color="auto"/>
            <w:bottom w:val="none" w:sz="0" w:space="0" w:color="auto"/>
            <w:right w:val="none" w:sz="0" w:space="0" w:color="auto"/>
          </w:divBdr>
        </w:div>
        <w:div w:id="1469586238">
          <w:marLeft w:val="0"/>
          <w:marRight w:val="0"/>
          <w:marTop w:val="0"/>
          <w:marBottom w:val="0"/>
          <w:divBdr>
            <w:top w:val="none" w:sz="0" w:space="0" w:color="auto"/>
            <w:left w:val="none" w:sz="0" w:space="0" w:color="auto"/>
            <w:bottom w:val="none" w:sz="0" w:space="0" w:color="auto"/>
            <w:right w:val="none" w:sz="0" w:space="0" w:color="auto"/>
          </w:divBdr>
        </w:div>
        <w:div w:id="449933468">
          <w:marLeft w:val="0"/>
          <w:marRight w:val="0"/>
          <w:marTop w:val="0"/>
          <w:marBottom w:val="0"/>
          <w:divBdr>
            <w:top w:val="none" w:sz="0" w:space="0" w:color="auto"/>
            <w:left w:val="none" w:sz="0" w:space="0" w:color="auto"/>
            <w:bottom w:val="none" w:sz="0" w:space="0" w:color="auto"/>
            <w:right w:val="none" w:sz="0" w:space="0" w:color="auto"/>
          </w:divBdr>
        </w:div>
        <w:div w:id="674111464">
          <w:marLeft w:val="0"/>
          <w:marRight w:val="0"/>
          <w:marTop w:val="0"/>
          <w:marBottom w:val="0"/>
          <w:divBdr>
            <w:top w:val="none" w:sz="0" w:space="0" w:color="auto"/>
            <w:left w:val="none" w:sz="0" w:space="0" w:color="auto"/>
            <w:bottom w:val="none" w:sz="0" w:space="0" w:color="auto"/>
            <w:right w:val="none" w:sz="0" w:space="0" w:color="auto"/>
          </w:divBdr>
        </w:div>
        <w:div w:id="337849378">
          <w:marLeft w:val="0"/>
          <w:marRight w:val="0"/>
          <w:marTop w:val="0"/>
          <w:marBottom w:val="0"/>
          <w:divBdr>
            <w:top w:val="none" w:sz="0" w:space="0" w:color="auto"/>
            <w:left w:val="none" w:sz="0" w:space="0" w:color="auto"/>
            <w:bottom w:val="none" w:sz="0" w:space="0" w:color="auto"/>
            <w:right w:val="none" w:sz="0" w:space="0" w:color="auto"/>
          </w:divBdr>
        </w:div>
        <w:div w:id="382411244">
          <w:marLeft w:val="0"/>
          <w:marRight w:val="0"/>
          <w:marTop w:val="0"/>
          <w:marBottom w:val="0"/>
          <w:divBdr>
            <w:top w:val="none" w:sz="0" w:space="0" w:color="auto"/>
            <w:left w:val="none" w:sz="0" w:space="0" w:color="auto"/>
            <w:bottom w:val="none" w:sz="0" w:space="0" w:color="auto"/>
            <w:right w:val="none" w:sz="0" w:space="0" w:color="auto"/>
          </w:divBdr>
        </w:div>
        <w:div w:id="1942569364">
          <w:marLeft w:val="0"/>
          <w:marRight w:val="0"/>
          <w:marTop w:val="0"/>
          <w:marBottom w:val="0"/>
          <w:divBdr>
            <w:top w:val="none" w:sz="0" w:space="0" w:color="auto"/>
            <w:left w:val="none" w:sz="0" w:space="0" w:color="auto"/>
            <w:bottom w:val="none" w:sz="0" w:space="0" w:color="auto"/>
            <w:right w:val="none" w:sz="0" w:space="0" w:color="auto"/>
          </w:divBdr>
        </w:div>
        <w:div w:id="1737240291">
          <w:marLeft w:val="0"/>
          <w:marRight w:val="0"/>
          <w:marTop w:val="0"/>
          <w:marBottom w:val="0"/>
          <w:divBdr>
            <w:top w:val="none" w:sz="0" w:space="0" w:color="auto"/>
            <w:left w:val="none" w:sz="0" w:space="0" w:color="auto"/>
            <w:bottom w:val="none" w:sz="0" w:space="0" w:color="auto"/>
            <w:right w:val="none" w:sz="0" w:space="0" w:color="auto"/>
          </w:divBdr>
        </w:div>
        <w:div w:id="1549490361">
          <w:marLeft w:val="0"/>
          <w:marRight w:val="0"/>
          <w:marTop w:val="0"/>
          <w:marBottom w:val="0"/>
          <w:divBdr>
            <w:top w:val="none" w:sz="0" w:space="0" w:color="auto"/>
            <w:left w:val="none" w:sz="0" w:space="0" w:color="auto"/>
            <w:bottom w:val="none" w:sz="0" w:space="0" w:color="auto"/>
            <w:right w:val="none" w:sz="0" w:space="0" w:color="auto"/>
          </w:divBdr>
        </w:div>
        <w:div w:id="1471053773">
          <w:marLeft w:val="0"/>
          <w:marRight w:val="0"/>
          <w:marTop w:val="0"/>
          <w:marBottom w:val="0"/>
          <w:divBdr>
            <w:top w:val="none" w:sz="0" w:space="0" w:color="auto"/>
            <w:left w:val="none" w:sz="0" w:space="0" w:color="auto"/>
            <w:bottom w:val="none" w:sz="0" w:space="0" w:color="auto"/>
            <w:right w:val="none" w:sz="0" w:space="0" w:color="auto"/>
          </w:divBdr>
        </w:div>
        <w:div w:id="2052029484">
          <w:marLeft w:val="0"/>
          <w:marRight w:val="0"/>
          <w:marTop w:val="0"/>
          <w:marBottom w:val="0"/>
          <w:divBdr>
            <w:top w:val="none" w:sz="0" w:space="0" w:color="auto"/>
            <w:left w:val="none" w:sz="0" w:space="0" w:color="auto"/>
            <w:bottom w:val="none" w:sz="0" w:space="0" w:color="auto"/>
            <w:right w:val="none" w:sz="0" w:space="0" w:color="auto"/>
          </w:divBdr>
        </w:div>
        <w:div w:id="1112362154">
          <w:marLeft w:val="0"/>
          <w:marRight w:val="0"/>
          <w:marTop w:val="0"/>
          <w:marBottom w:val="0"/>
          <w:divBdr>
            <w:top w:val="none" w:sz="0" w:space="0" w:color="auto"/>
            <w:left w:val="none" w:sz="0" w:space="0" w:color="auto"/>
            <w:bottom w:val="none" w:sz="0" w:space="0" w:color="auto"/>
            <w:right w:val="none" w:sz="0" w:space="0" w:color="auto"/>
          </w:divBdr>
        </w:div>
        <w:div w:id="901019279">
          <w:marLeft w:val="0"/>
          <w:marRight w:val="0"/>
          <w:marTop w:val="0"/>
          <w:marBottom w:val="0"/>
          <w:divBdr>
            <w:top w:val="none" w:sz="0" w:space="0" w:color="auto"/>
            <w:left w:val="none" w:sz="0" w:space="0" w:color="auto"/>
            <w:bottom w:val="none" w:sz="0" w:space="0" w:color="auto"/>
            <w:right w:val="none" w:sz="0" w:space="0" w:color="auto"/>
          </w:divBdr>
        </w:div>
        <w:div w:id="1776750000">
          <w:marLeft w:val="0"/>
          <w:marRight w:val="0"/>
          <w:marTop w:val="0"/>
          <w:marBottom w:val="0"/>
          <w:divBdr>
            <w:top w:val="none" w:sz="0" w:space="0" w:color="auto"/>
            <w:left w:val="none" w:sz="0" w:space="0" w:color="auto"/>
            <w:bottom w:val="none" w:sz="0" w:space="0" w:color="auto"/>
            <w:right w:val="none" w:sz="0" w:space="0" w:color="auto"/>
          </w:divBdr>
        </w:div>
        <w:div w:id="503126823">
          <w:marLeft w:val="0"/>
          <w:marRight w:val="0"/>
          <w:marTop w:val="0"/>
          <w:marBottom w:val="0"/>
          <w:divBdr>
            <w:top w:val="none" w:sz="0" w:space="0" w:color="auto"/>
            <w:left w:val="none" w:sz="0" w:space="0" w:color="auto"/>
            <w:bottom w:val="none" w:sz="0" w:space="0" w:color="auto"/>
            <w:right w:val="none" w:sz="0" w:space="0" w:color="auto"/>
          </w:divBdr>
        </w:div>
        <w:div w:id="1078751004">
          <w:marLeft w:val="0"/>
          <w:marRight w:val="0"/>
          <w:marTop w:val="0"/>
          <w:marBottom w:val="0"/>
          <w:divBdr>
            <w:top w:val="none" w:sz="0" w:space="0" w:color="auto"/>
            <w:left w:val="none" w:sz="0" w:space="0" w:color="auto"/>
            <w:bottom w:val="none" w:sz="0" w:space="0" w:color="auto"/>
            <w:right w:val="none" w:sz="0" w:space="0" w:color="auto"/>
          </w:divBdr>
        </w:div>
        <w:div w:id="860900979">
          <w:marLeft w:val="0"/>
          <w:marRight w:val="0"/>
          <w:marTop w:val="0"/>
          <w:marBottom w:val="0"/>
          <w:divBdr>
            <w:top w:val="none" w:sz="0" w:space="0" w:color="auto"/>
            <w:left w:val="none" w:sz="0" w:space="0" w:color="auto"/>
            <w:bottom w:val="none" w:sz="0" w:space="0" w:color="auto"/>
            <w:right w:val="none" w:sz="0" w:space="0" w:color="auto"/>
          </w:divBdr>
        </w:div>
        <w:div w:id="861211982">
          <w:marLeft w:val="0"/>
          <w:marRight w:val="0"/>
          <w:marTop w:val="0"/>
          <w:marBottom w:val="0"/>
          <w:divBdr>
            <w:top w:val="none" w:sz="0" w:space="0" w:color="auto"/>
            <w:left w:val="none" w:sz="0" w:space="0" w:color="auto"/>
            <w:bottom w:val="none" w:sz="0" w:space="0" w:color="auto"/>
            <w:right w:val="none" w:sz="0" w:space="0" w:color="auto"/>
          </w:divBdr>
        </w:div>
        <w:div w:id="2136898900">
          <w:marLeft w:val="0"/>
          <w:marRight w:val="0"/>
          <w:marTop w:val="0"/>
          <w:marBottom w:val="0"/>
          <w:divBdr>
            <w:top w:val="none" w:sz="0" w:space="0" w:color="auto"/>
            <w:left w:val="none" w:sz="0" w:space="0" w:color="auto"/>
            <w:bottom w:val="none" w:sz="0" w:space="0" w:color="auto"/>
            <w:right w:val="none" w:sz="0" w:space="0" w:color="auto"/>
          </w:divBdr>
        </w:div>
        <w:div w:id="794100939">
          <w:marLeft w:val="0"/>
          <w:marRight w:val="0"/>
          <w:marTop w:val="0"/>
          <w:marBottom w:val="0"/>
          <w:divBdr>
            <w:top w:val="none" w:sz="0" w:space="0" w:color="auto"/>
            <w:left w:val="none" w:sz="0" w:space="0" w:color="auto"/>
            <w:bottom w:val="none" w:sz="0" w:space="0" w:color="auto"/>
            <w:right w:val="none" w:sz="0" w:space="0" w:color="auto"/>
          </w:divBdr>
        </w:div>
        <w:div w:id="1775979891">
          <w:marLeft w:val="0"/>
          <w:marRight w:val="0"/>
          <w:marTop w:val="0"/>
          <w:marBottom w:val="0"/>
          <w:divBdr>
            <w:top w:val="none" w:sz="0" w:space="0" w:color="auto"/>
            <w:left w:val="none" w:sz="0" w:space="0" w:color="auto"/>
            <w:bottom w:val="none" w:sz="0" w:space="0" w:color="auto"/>
            <w:right w:val="none" w:sz="0" w:space="0" w:color="auto"/>
          </w:divBdr>
        </w:div>
        <w:div w:id="1459764477">
          <w:marLeft w:val="0"/>
          <w:marRight w:val="0"/>
          <w:marTop w:val="0"/>
          <w:marBottom w:val="0"/>
          <w:divBdr>
            <w:top w:val="none" w:sz="0" w:space="0" w:color="auto"/>
            <w:left w:val="none" w:sz="0" w:space="0" w:color="auto"/>
            <w:bottom w:val="none" w:sz="0" w:space="0" w:color="auto"/>
            <w:right w:val="none" w:sz="0" w:space="0" w:color="auto"/>
          </w:divBdr>
        </w:div>
        <w:div w:id="1351493217">
          <w:marLeft w:val="0"/>
          <w:marRight w:val="0"/>
          <w:marTop w:val="0"/>
          <w:marBottom w:val="0"/>
          <w:divBdr>
            <w:top w:val="none" w:sz="0" w:space="0" w:color="auto"/>
            <w:left w:val="none" w:sz="0" w:space="0" w:color="auto"/>
            <w:bottom w:val="none" w:sz="0" w:space="0" w:color="auto"/>
            <w:right w:val="none" w:sz="0" w:space="0" w:color="auto"/>
          </w:divBdr>
        </w:div>
        <w:div w:id="1861700990">
          <w:marLeft w:val="0"/>
          <w:marRight w:val="0"/>
          <w:marTop w:val="0"/>
          <w:marBottom w:val="0"/>
          <w:divBdr>
            <w:top w:val="none" w:sz="0" w:space="0" w:color="auto"/>
            <w:left w:val="none" w:sz="0" w:space="0" w:color="auto"/>
            <w:bottom w:val="none" w:sz="0" w:space="0" w:color="auto"/>
            <w:right w:val="none" w:sz="0" w:space="0" w:color="auto"/>
          </w:divBdr>
        </w:div>
        <w:div w:id="1821263399">
          <w:marLeft w:val="0"/>
          <w:marRight w:val="0"/>
          <w:marTop w:val="0"/>
          <w:marBottom w:val="0"/>
          <w:divBdr>
            <w:top w:val="none" w:sz="0" w:space="0" w:color="auto"/>
            <w:left w:val="none" w:sz="0" w:space="0" w:color="auto"/>
            <w:bottom w:val="none" w:sz="0" w:space="0" w:color="auto"/>
            <w:right w:val="none" w:sz="0" w:space="0" w:color="auto"/>
          </w:divBdr>
        </w:div>
        <w:div w:id="1709452040">
          <w:marLeft w:val="0"/>
          <w:marRight w:val="0"/>
          <w:marTop w:val="0"/>
          <w:marBottom w:val="0"/>
          <w:divBdr>
            <w:top w:val="none" w:sz="0" w:space="0" w:color="auto"/>
            <w:left w:val="none" w:sz="0" w:space="0" w:color="auto"/>
            <w:bottom w:val="none" w:sz="0" w:space="0" w:color="auto"/>
            <w:right w:val="none" w:sz="0" w:space="0" w:color="auto"/>
          </w:divBdr>
        </w:div>
        <w:div w:id="1812556407">
          <w:marLeft w:val="0"/>
          <w:marRight w:val="0"/>
          <w:marTop w:val="0"/>
          <w:marBottom w:val="0"/>
          <w:divBdr>
            <w:top w:val="none" w:sz="0" w:space="0" w:color="auto"/>
            <w:left w:val="none" w:sz="0" w:space="0" w:color="auto"/>
            <w:bottom w:val="none" w:sz="0" w:space="0" w:color="auto"/>
            <w:right w:val="none" w:sz="0" w:space="0" w:color="auto"/>
          </w:divBdr>
        </w:div>
        <w:div w:id="1969894532">
          <w:marLeft w:val="0"/>
          <w:marRight w:val="0"/>
          <w:marTop w:val="0"/>
          <w:marBottom w:val="0"/>
          <w:divBdr>
            <w:top w:val="none" w:sz="0" w:space="0" w:color="auto"/>
            <w:left w:val="none" w:sz="0" w:space="0" w:color="auto"/>
            <w:bottom w:val="none" w:sz="0" w:space="0" w:color="auto"/>
            <w:right w:val="none" w:sz="0" w:space="0" w:color="auto"/>
          </w:divBdr>
        </w:div>
        <w:div w:id="828979400">
          <w:marLeft w:val="0"/>
          <w:marRight w:val="0"/>
          <w:marTop w:val="0"/>
          <w:marBottom w:val="0"/>
          <w:divBdr>
            <w:top w:val="none" w:sz="0" w:space="0" w:color="auto"/>
            <w:left w:val="none" w:sz="0" w:space="0" w:color="auto"/>
            <w:bottom w:val="none" w:sz="0" w:space="0" w:color="auto"/>
            <w:right w:val="none" w:sz="0" w:space="0" w:color="auto"/>
          </w:divBdr>
        </w:div>
        <w:div w:id="1799759844">
          <w:marLeft w:val="0"/>
          <w:marRight w:val="0"/>
          <w:marTop w:val="0"/>
          <w:marBottom w:val="0"/>
          <w:divBdr>
            <w:top w:val="none" w:sz="0" w:space="0" w:color="auto"/>
            <w:left w:val="none" w:sz="0" w:space="0" w:color="auto"/>
            <w:bottom w:val="none" w:sz="0" w:space="0" w:color="auto"/>
            <w:right w:val="none" w:sz="0" w:space="0" w:color="auto"/>
          </w:divBdr>
        </w:div>
        <w:div w:id="1745951323">
          <w:marLeft w:val="0"/>
          <w:marRight w:val="0"/>
          <w:marTop w:val="0"/>
          <w:marBottom w:val="0"/>
          <w:divBdr>
            <w:top w:val="none" w:sz="0" w:space="0" w:color="auto"/>
            <w:left w:val="none" w:sz="0" w:space="0" w:color="auto"/>
            <w:bottom w:val="none" w:sz="0" w:space="0" w:color="auto"/>
            <w:right w:val="none" w:sz="0" w:space="0" w:color="auto"/>
          </w:divBdr>
        </w:div>
        <w:div w:id="818617569">
          <w:marLeft w:val="0"/>
          <w:marRight w:val="0"/>
          <w:marTop w:val="0"/>
          <w:marBottom w:val="0"/>
          <w:divBdr>
            <w:top w:val="none" w:sz="0" w:space="0" w:color="auto"/>
            <w:left w:val="none" w:sz="0" w:space="0" w:color="auto"/>
            <w:bottom w:val="none" w:sz="0" w:space="0" w:color="auto"/>
            <w:right w:val="none" w:sz="0" w:space="0" w:color="auto"/>
          </w:divBdr>
        </w:div>
        <w:div w:id="44259522">
          <w:marLeft w:val="0"/>
          <w:marRight w:val="0"/>
          <w:marTop w:val="0"/>
          <w:marBottom w:val="0"/>
          <w:divBdr>
            <w:top w:val="none" w:sz="0" w:space="0" w:color="auto"/>
            <w:left w:val="none" w:sz="0" w:space="0" w:color="auto"/>
            <w:bottom w:val="none" w:sz="0" w:space="0" w:color="auto"/>
            <w:right w:val="none" w:sz="0" w:space="0" w:color="auto"/>
          </w:divBdr>
        </w:div>
        <w:div w:id="948469432">
          <w:marLeft w:val="0"/>
          <w:marRight w:val="0"/>
          <w:marTop w:val="0"/>
          <w:marBottom w:val="0"/>
          <w:divBdr>
            <w:top w:val="none" w:sz="0" w:space="0" w:color="auto"/>
            <w:left w:val="none" w:sz="0" w:space="0" w:color="auto"/>
            <w:bottom w:val="none" w:sz="0" w:space="0" w:color="auto"/>
            <w:right w:val="none" w:sz="0" w:space="0" w:color="auto"/>
          </w:divBdr>
        </w:div>
        <w:div w:id="172771682">
          <w:marLeft w:val="0"/>
          <w:marRight w:val="0"/>
          <w:marTop w:val="0"/>
          <w:marBottom w:val="0"/>
          <w:divBdr>
            <w:top w:val="none" w:sz="0" w:space="0" w:color="auto"/>
            <w:left w:val="none" w:sz="0" w:space="0" w:color="auto"/>
            <w:bottom w:val="none" w:sz="0" w:space="0" w:color="auto"/>
            <w:right w:val="none" w:sz="0" w:space="0" w:color="auto"/>
          </w:divBdr>
        </w:div>
        <w:div w:id="1222519519">
          <w:marLeft w:val="0"/>
          <w:marRight w:val="0"/>
          <w:marTop w:val="0"/>
          <w:marBottom w:val="0"/>
          <w:divBdr>
            <w:top w:val="none" w:sz="0" w:space="0" w:color="auto"/>
            <w:left w:val="none" w:sz="0" w:space="0" w:color="auto"/>
            <w:bottom w:val="none" w:sz="0" w:space="0" w:color="auto"/>
            <w:right w:val="none" w:sz="0" w:space="0" w:color="auto"/>
          </w:divBdr>
        </w:div>
        <w:div w:id="1343698420">
          <w:marLeft w:val="0"/>
          <w:marRight w:val="0"/>
          <w:marTop w:val="0"/>
          <w:marBottom w:val="0"/>
          <w:divBdr>
            <w:top w:val="none" w:sz="0" w:space="0" w:color="auto"/>
            <w:left w:val="none" w:sz="0" w:space="0" w:color="auto"/>
            <w:bottom w:val="none" w:sz="0" w:space="0" w:color="auto"/>
            <w:right w:val="none" w:sz="0" w:space="0" w:color="auto"/>
          </w:divBdr>
        </w:div>
        <w:div w:id="1477992677">
          <w:marLeft w:val="0"/>
          <w:marRight w:val="0"/>
          <w:marTop w:val="0"/>
          <w:marBottom w:val="0"/>
          <w:divBdr>
            <w:top w:val="none" w:sz="0" w:space="0" w:color="auto"/>
            <w:left w:val="none" w:sz="0" w:space="0" w:color="auto"/>
            <w:bottom w:val="none" w:sz="0" w:space="0" w:color="auto"/>
            <w:right w:val="none" w:sz="0" w:space="0" w:color="auto"/>
          </w:divBdr>
        </w:div>
        <w:div w:id="1292664506">
          <w:marLeft w:val="0"/>
          <w:marRight w:val="0"/>
          <w:marTop w:val="0"/>
          <w:marBottom w:val="0"/>
          <w:divBdr>
            <w:top w:val="none" w:sz="0" w:space="0" w:color="auto"/>
            <w:left w:val="none" w:sz="0" w:space="0" w:color="auto"/>
            <w:bottom w:val="none" w:sz="0" w:space="0" w:color="auto"/>
            <w:right w:val="none" w:sz="0" w:space="0" w:color="auto"/>
          </w:divBdr>
        </w:div>
        <w:div w:id="1128468806">
          <w:marLeft w:val="0"/>
          <w:marRight w:val="0"/>
          <w:marTop w:val="0"/>
          <w:marBottom w:val="0"/>
          <w:divBdr>
            <w:top w:val="none" w:sz="0" w:space="0" w:color="auto"/>
            <w:left w:val="none" w:sz="0" w:space="0" w:color="auto"/>
            <w:bottom w:val="none" w:sz="0" w:space="0" w:color="auto"/>
            <w:right w:val="none" w:sz="0" w:space="0" w:color="auto"/>
          </w:divBdr>
        </w:div>
        <w:div w:id="1182402294">
          <w:marLeft w:val="0"/>
          <w:marRight w:val="0"/>
          <w:marTop w:val="0"/>
          <w:marBottom w:val="0"/>
          <w:divBdr>
            <w:top w:val="none" w:sz="0" w:space="0" w:color="auto"/>
            <w:left w:val="none" w:sz="0" w:space="0" w:color="auto"/>
            <w:bottom w:val="none" w:sz="0" w:space="0" w:color="auto"/>
            <w:right w:val="none" w:sz="0" w:space="0" w:color="auto"/>
          </w:divBdr>
        </w:div>
        <w:div w:id="450174218">
          <w:marLeft w:val="0"/>
          <w:marRight w:val="0"/>
          <w:marTop w:val="0"/>
          <w:marBottom w:val="0"/>
          <w:divBdr>
            <w:top w:val="none" w:sz="0" w:space="0" w:color="auto"/>
            <w:left w:val="none" w:sz="0" w:space="0" w:color="auto"/>
            <w:bottom w:val="none" w:sz="0" w:space="0" w:color="auto"/>
            <w:right w:val="none" w:sz="0" w:space="0" w:color="auto"/>
          </w:divBdr>
        </w:div>
        <w:div w:id="368843390">
          <w:marLeft w:val="0"/>
          <w:marRight w:val="0"/>
          <w:marTop w:val="0"/>
          <w:marBottom w:val="0"/>
          <w:divBdr>
            <w:top w:val="none" w:sz="0" w:space="0" w:color="auto"/>
            <w:left w:val="none" w:sz="0" w:space="0" w:color="auto"/>
            <w:bottom w:val="none" w:sz="0" w:space="0" w:color="auto"/>
            <w:right w:val="none" w:sz="0" w:space="0" w:color="auto"/>
          </w:divBdr>
        </w:div>
        <w:div w:id="1597667535">
          <w:marLeft w:val="0"/>
          <w:marRight w:val="0"/>
          <w:marTop w:val="0"/>
          <w:marBottom w:val="0"/>
          <w:divBdr>
            <w:top w:val="none" w:sz="0" w:space="0" w:color="auto"/>
            <w:left w:val="none" w:sz="0" w:space="0" w:color="auto"/>
            <w:bottom w:val="none" w:sz="0" w:space="0" w:color="auto"/>
            <w:right w:val="none" w:sz="0" w:space="0" w:color="auto"/>
          </w:divBdr>
        </w:div>
        <w:div w:id="1272932325">
          <w:marLeft w:val="0"/>
          <w:marRight w:val="0"/>
          <w:marTop w:val="0"/>
          <w:marBottom w:val="0"/>
          <w:divBdr>
            <w:top w:val="none" w:sz="0" w:space="0" w:color="auto"/>
            <w:left w:val="none" w:sz="0" w:space="0" w:color="auto"/>
            <w:bottom w:val="none" w:sz="0" w:space="0" w:color="auto"/>
            <w:right w:val="none" w:sz="0" w:space="0" w:color="auto"/>
          </w:divBdr>
        </w:div>
        <w:div w:id="1461611353">
          <w:marLeft w:val="0"/>
          <w:marRight w:val="0"/>
          <w:marTop w:val="0"/>
          <w:marBottom w:val="0"/>
          <w:divBdr>
            <w:top w:val="none" w:sz="0" w:space="0" w:color="auto"/>
            <w:left w:val="none" w:sz="0" w:space="0" w:color="auto"/>
            <w:bottom w:val="none" w:sz="0" w:space="0" w:color="auto"/>
            <w:right w:val="none" w:sz="0" w:space="0" w:color="auto"/>
          </w:divBdr>
        </w:div>
        <w:div w:id="1684631132">
          <w:marLeft w:val="0"/>
          <w:marRight w:val="0"/>
          <w:marTop w:val="0"/>
          <w:marBottom w:val="0"/>
          <w:divBdr>
            <w:top w:val="none" w:sz="0" w:space="0" w:color="auto"/>
            <w:left w:val="none" w:sz="0" w:space="0" w:color="auto"/>
            <w:bottom w:val="none" w:sz="0" w:space="0" w:color="auto"/>
            <w:right w:val="none" w:sz="0" w:space="0" w:color="auto"/>
          </w:divBdr>
        </w:div>
        <w:div w:id="1703243325">
          <w:marLeft w:val="0"/>
          <w:marRight w:val="0"/>
          <w:marTop w:val="0"/>
          <w:marBottom w:val="0"/>
          <w:divBdr>
            <w:top w:val="none" w:sz="0" w:space="0" w:color="auto"/>
            <w:left w:val="none" w:sz="0" w:space="0" w:color="auto"/>
            <w:bottom w:val="none" w:sz="0" w:space="0" w:color="auto"/>
            <w:right w:val="none" w:sz="0" w:space="0" w:color="auto"/>
          </w:divBdr>
        </w:div>
        <w:div w:id="1401056647">
          <w:marLeft w:val="0"/>
          <w:marRight w:val="0"/>
          <w:marTop w:val="0"/>
          <w:marBottom w:val="0"/>
          <w:divBdr>
            <w:top w:val="none" w:sz="0" w:space="0" w:color="auto"/>
            <w:left w:val="none" w:sz="0" w:space="0" w:color="auto"/>
            <w:bottom w:val="none" w:sz="0" w:space="0" w:color="auto"/>
            <w:right w:val="none" w:sz="0" w:space="0" w:color="auto"/>
          </w:divBdr>
        </w:div>
        <w:div w:id="197669496">
          <w:marLeft w:val="0"/>
          <w:marRight w:val="0"/>
          <w:marTop w:val="0"/>
          <w:marBottom w:val="0"/>
          <w:divBdr>
            <w:top w:val="none" w:sz="0" w:space="0" w:color="auto"/>
            <w:left w:val="none" w:sz="0" w:space="0" w:color="auto"/>
            <w:bottom w:val="none" w:sz="0" w:space="0" w:color="auto"/>
            <w:right w:val="none" w:sz="0" w:space="0" w:color="auto"/>
          </w:divBdr>
        </w:div>
        <w:div w:id="1148785276">
          <w:marLeft w:val="0"/>
          <w:marRight w:val="0"/>
          <w:marTop w:val="0"/>
          <w:marBottom w:val="0"/>
          <w:divBdr>
            <w:top w:val="none" w:sz="0" w:space="0" w:color="auto"/>
            <w:left w:val="none" w:sz="0" w:space="0" w:color="auto"/>
            <w:bottom w:val="none" w:sz="0" w:space="0" w:color="auto"/>
            <w:right w:val="none" w:sz="0" w:space="0" w:color="auto"/>
          </w:divBdr>
        </w:div>
        <w:div w:id="817914910">
          <w:marLeft w:val="0"/>
          <w:marRight w:val="0"/>
          <w:marTop w:val="0"/>
          <w:marBottom w:val="0"/>
          <w:divBdr>
            <w:top w:val="none" w:sz="0" w:space="0" w:color="auto"/>
            <w:left w:val="none" w:sz="0" w:space="0" w:color="auto"/>
            <w:bottom w:val="none" w:sz="0" w:space="0" w:color="auto"/>
            <w:right w:val="none" w:sz="0" w:space="0" w:color="auto"/>
          </w:divBdr>
        </w:div>
        <w:div w:id="1796681065">
          <w:marLeft w:val="0"/>
          <w:marRight w:val="0"/>
          <w:marTop w:val="0"/>
          <w:marBottom w:val="0"/>
          <w:divBdr>
            <w:top w:val="none" w:sz="0" w:space="0" w:color="auto"/>
            <w:left w:val="none" w:sz="0" w:space="0" w:color="auto"/>
            <w:bottom w:val="none" w:sz="0" w:space="0" w:color="auto"/>
            <w:right w:val="none" w:sz="0" w:space="0" w:color="auto"/>
          </w:divBdr>
        </w:div>
        <w:div w:id="642464324">
          <w:marLeft w:val="0"/>
          <w:marRight w:val="0"/>
          <w:marTop w:val="0"/>
          <w:marBottom w:val="0"/>
          <w:divBdr>
            <w:top w:val="none" w:sz="0" w:space="0" w:color="auto"/>
            <w:left w:val="none" w:sz="0" w:space="0" w:color="auto"/>
            <w:bottom w:val="none" w:sz="0" w:space="0" w:color="auto"/>
            <w:right w:val="none" w:sz="0" w:space="0" w:color="auto"/>
          </w:divBdr>
        </w:div>
        <w:div w:id="1806197624">
          <w:marLeft w:val="0"/>
          <w:marRight w:val="0"/>
          <w:marTop w:val="0"/>
          <w:marBottom w:val="0"/>
          <w:divBdr>
            <w:top w:val="none" w:sz="0" w:space="0" w:color="auto"/>
            <w:left w:val="none" w:sz="0" w:space="0" w:color="auto"/>
            <w:bottom w:val="none" w:sz="0" w:space="0" w:color="auto"/>
            <w:right w:val="none" w:sz="0" w:space="0" w:color="auto"/>
          </w:divBdr>
        </w:div>
        <w:div w:id="279536268">
          <w:marLeft w:val="0"/>
          <w:marRight w:val="0"/>
          <w:marTop w:val="0"/>
          <w:marBottom w:val="0"/>
          <w:divBdr>
            <w:top w:val="none" w:sz="0" w:space="0" w:color="auto"/>
            <w:left w:val="none" w:sz="0" w:space="0" w:color="auto"/>
            <w:bottom w:val="none" w:sz="0" w:space="0" w:color="auto"/>
            <w:right w:val="none" w:sz="0" w:space="0" w:color="auto"/>
          </w:divBdr>
        </w:div>
        <w:div w:id="816803089">
          <w:marLeft w:val="0"/>
          <w:marRight w:val="0"/>
          <w:marTop w:val="0"/>
          <w:marBottom w:val="0"/>
          <w:divBdr>
            <w:top w:val="none" w:sz="0" w:space="0" w:color="auto"/>
            <w:left w:val="none" w:sz="0" w:space="0" w:color="auto"/>
            <w:bottom w:val="none" w:sz="0" w:space="0" w:color="auto"/>
            <w:right w:val="none" w:sz="0" w:space="0" w:color="auto"/>
          </w:divBdr>
        </w:div>
        <w:div w:id="1268193169">
          <w:marLeft w:val="0"/>
          <w:marRight w:val="0"/>
          <w:marTop w:val="0"/>
          <w:marBottom w:val="0"/>
          <w:divBdr>
            <w:top w:val="none" w:sz="0" w:space="0" w:color="auto"/>
            <w:left w:val="none" w:sz="0" w:space="0" w:color="auto"/>
            <w:bottom w:val="none" w:sz="0" w:space="0" w:color="auto"/>
            <w:right w:val="none" w:sz="0" w:space="0" w:color="auto"/>
          </w:divBdr>
        </w:div>
        <w:div w:id="433552360">
          <w:marLeft w:val="0"/>
          <w:marRight w:val="0"/>
          <w:marTop w:val="0"/>
          <w:marBottom w:val="0"/>
          <w:divBdr>
            <w:top w:val="none" w:sz="0" w:space="0" w:color="auto"/>
            <w:left w:val="none" w:sz="0" w:space="0" w:color="auto"/>
            <w:bottom w:val="none" w:sz="0" w:space="0" w:color="auto"/>
            <w:right w:val="none" w:sz="0" w:space="0" w:color="auto"/>
          </w:divBdr>
        </w:div>
        <w:div w:id="533807361">
          <w:marLeft w:val="0"/>
          <w:marRight w:val="0"/>
          <w:marTop w:val="0"/>
          <w:marBottom w:val="0"/>
          <w:divBdr>
            <w:top w:val="none" w:sz="0" w:space="0" w:color="auto"/>
            <w:left w:val="none" w:sz="0" w:space="0" w:color="auto"/>
            <w:bottom w:val="none" w:sz="0" w:space="0" w:color="auto"/>
            <w:right w:val="none" w:sz="0" w:space="0" w:color="auto"/>
          </w:divBdr>
        </w:div>
        <w:div w:id="16912259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03.safelinks.protection.outlook.com/?url=https%3A%2F%2Fdoi.org%2F10.1016%2Fj.athoracsur.2018.07.091&amp;data=05%7C01%7Cl.nugent%40terumoaortic.com%7C1a904d973b3147e2eea308db774cc287%7C10776c2757454bbc8d853d50cc7592f5%7C0%7C0%7C638234946425603608%7CUnknown%7CTWFpbGZsb3d8eyJWIjoiMC4wLjAwMDAiLCJQIjoiV2luMzIiLCJBTiI6Ik1haWwiLCJXVCI6Mn0%3D%7C3000%7C%7C%7C&amp;sdata=3YLVXL5DLcbNBet7ptmHYP9PAtDWD%2BXOLLdhaclg9yM%3D&amp;reserved=0" TargetMode="External"/><Relationship Id="rId13" Type="http://schemas.openxmlformats.org/officeDocument/2006/relationships/hyperlink" Target="https://eur03.safelinks.protection.outlook.com/?url=https%3A%2F%2Fdoi.org%2F10.1053%2Fj.optechstcvs.2021.12.004&amp;data=05%7C01%7Cl.nugent%40terumoaortic.com%7C1a904d973b3147e2eea308db774cc287%7C10776c2757454bbc8d853d50cc7592f5%7C0%7C0%7C638234946425603608%7CUnknown%7CTWFpbGZsb3d8eyJWIjoiMC4wLjAwMDAiLCJQIjoiV2luMzIiLCJBTiI6Ik1haWwiLCJXVCI6Mn0%3D%7C3000%7C%7C%7C&amp;sdata=4sdS%2Bq5gziANCb5KqjkqgWh6FudWnNHAlFiTEuoB9NY%3D&amp;reserved=0" TargetMode="External"/><Relationship Id="rId3" Type="http://schemas.openxmlformats.org/officeDocument/2006/relationships/settings" Target="settings.xml"/><Relationship Id="rId7" Type="http://schemas.openxmlformats.org/officeDocument/2006/relationships/hyperlink" Target="https://eur03.safelinks.protection.outlook.com/?url=https%3A%2F%2Fdoi.org%2F10.1016%2Fj.jtcvs.2022.08.029&amp;data=05%7C01%7Cl.nugent%40terumoaortic.com%7C1a904d973b3147e2eea308db774cc287%7C10776c2757454bbc8d853d50cc7592f5%7C0%7C0%7C638234946425603608%7CUnknown%7CTWFpbGZsb3d8eyJWIjoiMC4wLjAwMDAiLCJQIjoiV2luMzIiLCJBTiI6Ik1haWwiLCJXVCI6Mn0%3D%7C3000%7C%7C%7C&amp;sdata=TpPYtoCToefrgv6Hh4wTws8DqAWzjBDhGcVyOm2WS2o%3D&amp;reserved=0" TargetMode="External"/><Relationship Id="rId12" Type="http://schemas.openxmlformats.org/officeDocument/2006/relationships/hyperlink" Target="https://eur03.safelinks.protection.outlook.com/?url=https%3A%2F%2Fdoi.org%2F10.22541%2Fau.162645902.27191395%2Fv1&amp;data=05%7C01%7Cl.nugent%40terumoaortic.com%7C1a904d973b3147e2eea308db774cc287%7C10776c2757454bbc8d853d50cc7592f5%7C0%7C0%7C638234946425603608%7CUnknown%7CTWFpbGZsb3d8eyJWIjoiMC4wLjAwMDAiLCJQIjoiV2luMzIiLCJBTiI6Ik1haWwiLCJXVCI6Mn0%3D%7C3000%7C%7C%7C&amp;sdata=L71dMYq9uSTxh0qzOQgu4E0wzf1t61xnJm6uZ%2F6%2BWk0%3D&amp;reserved=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ur03.safelinks.protection.outlook.com/?url=https%3A%2F%2Fdoi.org%2F10.1093%2Ficvts%2Fivaa305&amp;data=05%7C01%7Cl.nugent%40terumoaortic.com%7C1a904d973b3147e2eea308db774cc287%7C10776c2757454bbc8d853d50cc7592f5%7C0%7C0%7C638234946425603608%7CUnknown%7CTWFpbGZsb3d8eyJWIjoiMC4wLjAwMDAiLCJQIjoiV2luMzIiLCJBTiI6Ik1haWwiLCJXVCI6Mn0%3D%7C3000%7C%7C%7C&amp;sdata=TXau0Z7sHJKdIk7c%2FC0yAjLBr9t7IhvtQ5UpnnX1r5g%3D&amp;reserved=0"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eur03.safelinks.protection.outlook.com/?url=https%3A%2F%2Fdoi.org%2F10.21037%2Facs.2020.03.09&amp;data=05%7C01%7Cl.nugent%40terumoaortic.com%7C1a904d973b3147e2eea308db774cc287%7C10776c2757454bbc8d853d50cc7592f5%7C0%7C0%7C638234946425603608%7CUnknown%7CTWFpbGZsb3d8eyJWIjoiMC4wLjAwMDAiLCJQIjoiV2luMzIiLCJBTiI6Ik1haWwiLCJXVCI6Mn0%3D%7C3000%7C%7C%7C&amp;sdata=SDLRsUO0n2%2FUnioXbgJRoMQkupWKcSDvUXOILNmiEXo%3D&amp;reserved=0" TargetMode="External"/><Relationship Id="rId4" Type="http://schemas.openxmlformats.org/officeDocument/2006/relationships/webSettings" Target="webSettings.xml"/><Relationship Id="rId9" Type="http://schemas.openxmlformats.org/officeDocument/2006/relationships/hyperlink" Target="https://eur03.safelinks.protection.outlook.com/?url=https%3A%2F%2Fdoi.org%2F10.1053%2Fj.semtcvs.2019.03.010&amp;data=05%7C01%7Cl.nugent%40terumoaortic.com%7C1a904d973b3147e2eea308db774cc287%7C10776c2757454bbc8d853d50cc7592f5%7C0%7C0%7C638234946425603608%7CUnknown%7CTWFpbGZsb3d8eyJWIjoiMC4wLjAwMDAiLCJQIjoiV2luMzIiLCJBTiI6Ik1haWwiLCJXVCI6Mn0%3D%7C3000%7C%7C%7C&amp;sdata=mHuOLYqqMDwcw8IXIMgEsuox66b4Y3P%2Fe6Fqakk9TMw%3D&amp;reserved=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10776c27-5745-4bbc-8d85-3d50cc7592f5}" enabled="0" method="" siteId="{10776c27-5745-4bbc-8d85-3d50cc7592f5}" removed="1"/>
</clbl:labelList>
</file>

<file path=docProps/app.xml><?xml version="1.0" encoding="utf-8"?>
<Properties xmlns="http://schemas.openxmlformats.org/officeDocument/2006/extended-properties" xmlns:vt="http://schemas.openxmlformats.org/officeDocument/2006/docPropsVTypes">
  <Template>Normal</Template>
  <TotalTime>232</TotalTime>
  <Pages>4</Pages>
  <Words>1661</Words>
  <Characters>9474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Nugent Laura</dc:creator>
  <cp:keywords/>
  <dc:description/>
  <cp:lastModifiedBy>Nugent Laura</cp:lastModifiedBy>
  <cp:revision>9</cp:revision>
  <dcterms:created xsi:type="dcterms:W3CDTF">2023-06-28T13:58:00Z</dcterms:created>
  <dcterms:modified xsi:type="dcterms:W3CDTF">2023-06-28T17:56:00Z</dcterms:modified>
</cp:coreProperties>
</file>